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4804F9" w:rsidRDefault="004804F9" w:rsidP="00EB46E5">
      <w:pPr>
        <w:pStyle w:val="Titul2"/>
      </w:pPr>
    </w:p>
    <w:p w:rsidR="00EB46E5" w:rsidRDefault="00EF7EA5" w:rsidP="00EB46E5">
      <w:pPr>
        <w:pStyle w:val="Titul2"/>
      </w:pPr>
      <w:r>
        <w:t>Projektová dokumentace a z</w:t>
      </w:r>
      <w:r w:rsidR="00EB46E5" w:rsidRPr="006C2343">
        <w:t>hotovení stavby</w:t>
      </w:r>
      <w:r w:rsidR="0035531B">
        <w:t xml:space="preserve"> </w:t>
      </w:r>
    </w:p>
    <w:p w:rsidR="0035531B" w:rsidRDefault="0035531B" w:rsidP="00EB46E5">
      <w:pPr>
        <w:pStyle w:val="Titul2"/>
      </w:pPr>
    </w:p>
    <w:p w:rsidR="0035531B" w:rsidRDefault="0035531B" w:rsidP="003B2D95">
      <w:pPr>
        <w:pStyle w:val="Titul2"/>
        <w:jc w:val="center"/>
      </w:pPr>
      <w:r w:rsidRPr="003B2D95">
        <w:t>„</w:t>
      </w:r>
      <w:r w:rsidR="003B2D95" w:rsidRPr="003B2D95">
        <w:t>Sanace nestabilních náspů zemního tělesa v úseku Hájek - Dalovice</w:t>
      </w:r>
      <w:r w:rsidRPr="003B2D95">
        <w:t>“</w:t>
      </w:r>
    </w:p>
    <w:p w:rsidR="00AD0C7B" w:rsidRPr="006C2343" w:rsidRDefault="00AD0C7B" w:rsidP="00EB46E5">
      <w:pPr>
        <w:pStyle w:val="Titul2"/>
      </w:pPr>
    </w:p>
    <w:p w:rsidR="00C41F87" w:rsidRDefault="00C41F87" w:rsidP="00C41F87">
      <w:pPr>
        <w:pStyle w:val="Text1-1"/>
        <w:numPr>
          <w:ilvl w:val="0"/>
          <w:numId w:val="0"/>
        </w:numPr>
        <w:tabs>
          <w:tab w:val="left" w:pos="708"/>
        </w:tabs>
        <w:ind w:left="737" w:hanging="737"/>
      </w:pPr>
      <w:proofErr w:type="gramStart"/>
      <w:r>
        <w:t>Č.j.</w:t>
      </w:r>
      <w:proofErr w:type="gramEnd"/>
      <w:r w:rsidR="0012791D">
        <w:t xml:space="preserve"> 14538/2019-SŽDC-SSZ-OVZ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28160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375722" w:history="1">
        <w:r w:rsidR="00281601" w:rsidRPr="000403FB">
          <w:rPr>
            <w:rStyle w:val="Hypertextovodkaz"/>
          </w:rPr>
          <w:t>1.</w:t>
        </w:r>
        <w:r w:rsidR="00281601">
          <w:rPr>
            <w:rFonts w:eastAsiaTheme="minorEastAsia"/>
            <w:caps w:val="0"/>
            <w:noProof/>
            <w:sz w:val="22"/>
            <w:szCs w:val="22"/>
            <w:lang w:eastAsia="cs-CZ"/>
          </w:rPr>
          <w:tab/>
        </w:r>
        <w:r w:rsidR="00281601" w:rsidRPr="000403FB">
          <w:rPr>
            <w:rStyle w:val="Hypertextovodkaz"/>
          </w:rPr>
          <w:t>ÚVODNÍ USTANOVENÍ</w:t>
        </w:r>
        <w:r w:rsidR="00281601">
          <w:rPr>
            <w:noProof/>
            <w:webHidden/>
          </w:rPr>
          <w:tab/>
        </w:r>
        <w:r w:rsidR="00281601">
          <w:rPr>
            <w:noProof/>
            <w:webHidden/>
          </w:rPr>
          <w:fldChar w:fldCharType="begin"/>
        </w:r>
        <w:r w:rsidR="00281601">
          <w:rPr>
            <w:noProof/>
            <w:webHidden/>
          </w:rPr>
          <w:instrText xml:space="preserve"> PAGEREF _Toc17375722 \h </w:instrText>
        </w:r>
        <w:r w:rsidR="00281601">
          <w:rPr>
            <w:noProof/>
            <w:webHidden/>
          </w:rPr>
        </w:r>
        <w:r w:rsidR="00281601">
          <w:rPr>
            <w:noProof/>
            <w:webHidden/>
          </w:rPr>
          <w:fldChar w:fldCharType="separate"/>
        </w:r>
        <w:r w:rsidR="00F13B95">
          <w:rPr>
            <w:noProof/>
            <w:webHidden/>
          </w:rPr>
          <w:t>3</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23" w:history="1">
        <w:r w:rsidR="00281601" w:rsidRPr="000403FB">
          <w:rPr>
            <w:rStyle w:val="Hypertextovodkaz"/>
          </w:rPr>
          <w:t>2.</w:t>
        </w:r>
        <w:r w:rsidR="00281601">
          <w:rPr>
            <w:rFonts w:eastAsiaTheme="minorEastAsia"/>
            <w:caps w:val="0"/>
            <w:noProof/>
            <w:sz w:val="22"/>
            <w:szCs w:val="22"/>
            <w:lang w:eastAsia="cs-CZ"/>
          </w:rPr>
          <w:tab/>
        </w:r>
        <w:r w:rsidR="00281601" w:rsidRPr="000403FB">
          <w:rPr>
            <w:rStyle w:val="Hypertextovodkaz"/>
          </w:rPr>
          <w:t>IDENTIFIKAČNÍ ÚDAJE ZADAVATELE</w:t>
        </w:r>
        <w:r w:rsidR="00281601">
          <w:rPr>
            <w:noProof/>
            <w:webHidden/>
          </w:rPr>
          <w:tab/>
        </w:r>
        <w:r w:rsidR="00281601">
          <w:rPr>
            <w:noProof/>
            <w:webHidden/>
          </w:rPr>
          <w:fldChar w:fldCharType="begin"/>
        </w:r>
        <w:r w:rsidR="00281601">
          <w:rPr>
            <w:noProof/>
            <w:webHidden/>
          </w:rPr>
          <w:instrText xml:space="preserve"> PAGEREF _Toc17375723 \h </w:instrText>
        </w:r>
        <w:r w:rsidR="00281601">
          <w:rPr>
            <w:noProof/>
            <w:webHidden/>
          </w:rPr>
        </w:r>
        <w:r w:rsidR="00281601">
          <w:rPr>
            <w:noProof/>
            <w:webHidden/>
          </w:rPr>
          <w:fldChar w:fldCharType="separate"/>
        </w:r>
        <w:r w:rsidR="00F13B95">
          <w:rPr>
            <w:noProof/>
            <w:webHidden/>
          </w:rPr>
          <w:t>3</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24" w:history="1">
        <w:r w:rsidR="00281601" w:rsidRPr="000403FB">
          <w:rPr>
            <w:rStyle w:val="Hypertextovodkaz"/>
          </w:rPr>
          <w:t>3.</w:t>
        </w:r>
        <w:r w:rsidR="00281601">
          <w:rPr>
            <w:rFonts w:eastAsiaTheme="minorEastAsia"/>
            <w:caps w:val="0"/>
            <w:noProof/>
            <w:sz w:val="22"/>
            <w:szCs w:val="22"/>
            <w:lang w:eastAsia="cs-CZ"/>
          </w:rPr>
          <w:tab/>
        </w:r>
        <w:r w:rsidR="00281601" w:rsidRPr="000403FB">
          <w:rPr>
            <w:rStyle w:val="Hypertextovodkaz"/>
          </w:rPr>
          <w:t>KOMUNIKACE MEZI ZADAVATELEM a DODAVATELEM</w:t>
        </w:r>
        <w:r w:rsidR="00281601">
          <w:rPr>
            <w:noProof/>
            <w:webHidden/>
          </w:rPr>
          <w:tab/>
        </w:r>
        <w:r w:rsidR="00281601">
          <w:rPr>
            <w:noProof/>
            <w:webHidden/>
          </w:rPr>
          <w:fldChar w:fldCharType="begin"/>
        </w:r>
        <w:r w:rsidR="00281601">
          <w:rPr>
            <w:noProof/>
            <w:webHidden/>
          </w:rPr>
          <w:instrText xml:space="preserve"> PAGEREF _Toc17375724 \h </w:instrText>
        </w:r>
        <w:r w:rsidR="00281601">
          <w:rPr>
            <w:noProof/>
            <w:webHidden/>
          </w:rPr>
        </w:r>
        <w:r w:rsidR="00281601">
          <w:rPr>
            <w:noProof/>
            <w:webHidden/>
          </w:rPr>
          <w:fldChar w:fldCharType="separate"/>
        </w:r>
        <w:r w:rsidR="00F13B95">
          <w:rPr>
            <w:noProof/>
            <w:webHidden/>
          </w:rPr>
          <w:t>4</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25" w:history="1">
        <w:r w:rsidR="00281601" w:rsidRPr="000403FB">
          <w:rPr>
            <w:rStyle w:val="Hypertextovodkaz"/>
          </w:rPr>
          <w:t>4.</w:t>
        </w:r>
        <w:r w:rsidR="00281601">
          <w:rPr>
            <w:rFonts w:eastAsiaTheme="minorEastAsia"/>
            <w:caps w:val="0"/>
            <w:noProof/>
            <w:sz w:val="22"/>
            <w:szCs w:val="22"/>
            <w:lang w:eastAsia="cs-CZ"/>
          </w:rPr>
          <w:tab/>
        </w:r>
        <w:r w:rsidR="00281601" w:rsidRPr="000403FB">
          <w:rPr>
            <w:rStyle w:val="Hypertextovodkaz"/>
          </w:rPr>
          <w:t>ÚČEL a PŘEDMĚT PLNĚNÍ VEŘEJNÉ ZAKÁZKY</w:t>
        </w:r>
        <w:r w:rsidR="00281601">
          <w:rPr>
            <w:noProof/>
            <w:webHidden/>
          </w:rPr>
          <w:tab/>
        </w:r>
        <w:r w:rsidR="00281601">
          <w:rPr>
            <w:noProof/>
            <w:webHidden/>
          </w:rPr>
          <w:fldChar w:fldCharType="begin"/>
        </w:r>
        <w:r w:rsidR="00281601">
          <w:rPr>
            <w:noProof/>
            <w:webHidden/>
          </w:rPr>
          <w:instrText xml:space="preserve"> PAGEREF _Toc17375725 \h </w:instrText>
        </w:r>
        <w:r w:rsidR="00281601">
          <w:rPr>
            <w:noProof/>
            <w:webHidden/>
          </w:rPr>
        </w:r>
        <w:r w:rsidR="00281601">
          <w:rPr>
            <w:noProof/>
            <w:webHidden/>
          </w:rPr>
          <w:fldChar w:fldCharType="separate"/>
        </w:r>
        <w:r w:rsidR="00F13B95">
          <w:rPr>
            <w:noProof/>
            <w:webHidden/>
          </w:rPr>
          <w:t>4</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26" w:history="1">
        <w:r w:rsidR="00281601" w:rsidRPr="000403FB">
          <w:rPr>
            <w:rStyle w:val="Hypertextovodkaz"/>
          </w:rPr>
          <w:t>5.</w:t>
        </w:r>
        <w:r w:rsidR="00281601">
          <w:rPr>
            <w:rFonts w:eastAsiaTheme="minorEastAsia"/>
            <w:caps w:val="0"/>
            <w:noProof/>
            <w:sz w:val="22"/>
            <w:szCs w:val="22"/>
            <w:lang w:eastAsia="cs-CZ"/>
          </w:rPr>
          <w:tab/>
        </w:r>
        <w:r w:rsidR="00281601" w:rsidRPr="000403FB">
          <w:rPr>
            <w:rStyle w:val="Hypertextovodkaz"/>
          </w:rPr>
          <w:t>ZDROJE FINANCOVÁNÍ a PŘEDPOKLÁDANÁ HODNOTA VEŘEJNÉ ZAKÁZKY</w:t>
        </w:r>
        <w:r w:rsidR="00281601">
          <w:rPr>
            <w:noProof/>
            <w:webHidden/>
          </w:rPr>
          <w:tab/>
        </w:r>
        <w:r w:rsidR="00281601">
          <w:rPr>
            <w:noProof/>
            <w:webHidden/>
          </w:rPr>
          <w:fldChar w:fldCharType="begin"/>
        </w:r>
        <w:r w:rsidR="00281601">
          <w:rPr>
            <w:noProof/>
            <w:webHidden/>
          </w:rPr>
          <w:instrText xml:space="preserve"> PAGEREF _Toc17375726 \h </w:instrText>
        </w:r>
        <w:r w:rsidR="00281601">
          <w:rPr>
            <w:noProof/>
            <w:webHidden/>
          </w:rPr>
        </w:r>
        <w:r w:rsidR="00281601">
          <w:rPr>
            <w:noProof/>
            <w:webHidden/>
          </w:rPr>
          <w:fldChar w:fldCharType="separate"/>
        </w:r>
        <w:r w:rsidR="00F13B95">
          <w:rPr>
            <w:noProof/>
            <w:webHidden/>
          </w:rPr>
          <w:t>5</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27" w:history="1">
        <w:r w:rsidR="00281601" w:rsidRPr="000403FB">
          <w:rPr>
            <w:rStyle w:val="Hypertextovodkaz"/>
          </w:rPr>
          <w:t>6.</w:t>
        </w:r>
        <w:r w:rsidR="00281601">
          <w:rPr>
            <w:rFonts w:eastAsiaTheme="minorEastAsia"/>
            <w:caps w:val="0"/>
            <w:noProof/>
            <w:sz w:val="22"/>
            <w:szCs w:val="22"/>
            <w:lang w:eastAsia="cs-CZ"/>
          </w:rPr>
          <w:tab/>
        </w:r>
        <w:r w:rsidR="00281601" w:rsidRPr="000403FB">
          <w:rPr>
            <w:rStyle w:val="Hypertextovodkaz"/>
          </w:rPr>
          <w:t>OBSAH ZADÁVACÍ DOKUMENTACE</w:t>
        </w:r>
        <w:r w:rsidR="00281601">
          <w:rPr>
            <w:noProof/>
            <w:webHidden/>
          </w:rPr>
          <w:tab/>
        </w:r>
        <w:r w:rsidR="00281601">
          <w:rPr>
            <w:noProof/>
            <w:webHidden/>
          </w:rPr>
          <w:fldChar w:fldCharType="begin"/>
        </w:r>
        <w:r w:rsidR="00281601">
          <w:rPr>
            <w:noProof/>
            <w:webHidden/>
          </w:rPr>
          <w:instrText xml:space="preserve"> PAGEREF _Toc17375727 \h </w:instrText>
        </w:r>
        <w:r w:rsidR="00281601">
          <w:rPr>
            <w:noProof/>
            <w:webHidden/>
          </w:rPr>
        </w:r>
        <w:r w:rsidR="00281601">
          <w:rPr>
            <w:noProof/>
            <w:webHidden/>
          </w:rPr>
          <w:fldChar w:fldCharType="separate"/>
        </w:r>
        <w:r w:rsidR="00F13B95">
          <w:rPr>
            <w:noProof/>
            <w:webHidden/>
          </w:rPr>
          <w:t>5</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28" w:history="1">
        <w:r w:rsidR="00281601" w:rsidRPr="000403FB">
          <w:rPr>
            <w:rStyle w:val="Hypertextovodkaz"/>
          </w:rPr>
          <w:t>7.</w:t>
        </w:r>
        <w:r w:rsidR="00281601">
          <w:rPr>
            <w:rFonts w:eastAsiaTheme="minorEastAsia"/>
            <w:caps w:val="0"/>
            <w:noProof/>
            <w:sz w:val="22"/>
            <w:szCs w:val="22"/>
            <w:lang w:eastAsia="cs-CZ"/>
          </w:rPr>
          <w:tab/>
        </w:r>
        <w:r w:rsidR="00281601" w:rsidRPr="000403FB">
          <w:rPr>
            <w:rStyle w:val="Hypertextovodkaz"/>
          </w:rPr>
          <w:t>VYSVĚTLENÍ, ZMĚNY a DOPLNĚNÍ ZADÁVACÍ DOKUMENTACE</w:t>
        </w:r>
        <w:r w:rsidR="00281601">
          <w:rPr>
            <w:noProof/>
            <w:webHidden/>
          </w:rPr>
          <w:tab/>
        </w:r>
        <w:r w:rsidR="00281601">
          <w:rPr>
            <w:noProof/>
            <w:webHidden/>
          </w:rPr>
          <w:fldChar w:fldCharType="begin"/>
        </w:r>
        <w:r w:rsidR="00281601">
          <w:rPr>
            <w:noProof/>
            <w:webHidden/>
          </w:rPr>
          <w:instrText xml:space="preserve"> PAGEREF _Toc17375728 \h </w:instrText>
        </w:r>
        <w:r w:rsidR="00281601">
          <w:rPr>
            <w:noProof/>
            <w:webHidden/>
          </w:rPr>
        </w:r>
        <w:r w:rsidR="00281601">
          <w:rPr>
            <w:noProof/>
            <w:webHidden/>
          </w:rPr>
          <w:fldChar w:fldCharType="separate"/>
        </w:r>
        <w:r w:rsidR="00F13B95">
          <w:rPr>
            <w:noProof/>
            <w:webHidden/>
          </w:rPr>
          <w:t>6</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29" w:history="1">
        <w:r w:rsidR="00281601" w:rsidRPr="000403FB">
          <w:rPr>
            <w:rStyle w:val="Hypertextovodkaz"/>
          </w:rPr>
          <w:t>8.</w:t>
        </w:r>
        <w:r w:rsidR="00281601">
          <w:rPr>
            <w:rFonts w:eastAsiaTheme="minorEastAsia"/>
            <w:caps w:val="0"/>
            <w:noProof/>
            <w:sz w:val="22"/>
            <w:szCs w:val="22"/>
            <w:lang w:eastAsia="cs-CZ"/>
          </w:rPr>
          <w:tab/>
        </w:r>
        <w:r w:rsidR="00281601" w:rsidRPr="000403FB">
          <w:rPr>
            <w:rStyle w:val="Hypertextovodkaz"/>
          </w:rPr>
          <w:t>POŽADAVKY ZADAVATELE NA KVALIFIKACI</w:t>
        </w:r>
        <w:r w:rsidR="00281601">
          <w:rPr>
            <w:noProof/>
            <w:webHidden/>
          </w:rPr>
          <w:tab/>
        </w:r>
        <w:r w:rsidR="00281601">
          <w:rPr>
            <w:noProof/>
            <w:webHidden/>
          </w:rPr>
          <w:fldChar w:fldCharType="begin"/>
        </w:r>
        <w:r w:rsidR="00281601">
          <w:rPr>
            <w:noProof/>
            <w:webHidden/>
          </w:rPr>
          <w:instrText xml:space="preserve"> PAGEREF _Toc17375729 \h </w:instrText>
        </w:r>
        <w:r w:rsidR="00281601">
          <w:rPr>
            <w:noProof/>
            <w:webHidden/>
          </w:rPr>
        </w:r>
        <w:r w:rsidR="00281601">
          <w:rPr>
            <w:noProof/>
            <w:webHidden/>
          </w:rPr>
          <w:fldChar w:fldCharType="separate"/>
        </w:r>
        <w:r w:rsidR="00F13B95">
          <w:rPr>
            <w:noProof/>
            <w:webHidden/>
          </w:rPr>
          <w:t>7</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0" w:history="1">
        <w:r w:rsidR="00281601" w:rsidRPr="000403FB">
          <w:rPr>
            <w:rStyle w:val="Hypertextovodkaz"/>
          </w:rPr>
          <w:t>9.</w:t>
        </w:r>
        <w:r w:rsidR="00281601">
          <w:rPr>
            <w:rFonts w:eastAsiaTheme="minorEastAsia"/>
            <w:caps w:val="0"/>
            <w:noProof/>
            <w:sz w:val="22"/>
            <w:szCs w:val="22"/>
            <w:lang w:eastAsia="cs-CZ"/>
          </w:rPr>
          <w:tab/>
        </w:r>
        <w:r w:rsidR="00281601" w:rsidRPr="000403FB">
          <w:rPr>
            <w:rStyle w:val="Hypertextovodkaz"/>
          </w:rPr>
          <w:t>DALŠÍ INFORMACE/DOKUMENTY PŘEDKLÁDANÉ DODAVATELEM v NABÍDCE</w:t>
        </w:r>
        <w:r w:rsidR="00281601">
          <w:rPr>
            <w:noProof/>
            <w:webHidden/>
          </w:rPr>
          <w:tab/>
        </w:r>
        <w:r w:rsidR="00281601">
          <w:rPr>
            <w:noProof/>
            <w:webHidden/>
          </w:rPr>
          <w:fldChar w:fldCharType="begin"/>
        </w:r>
        <w:r w:rsidR="00281601">
          <w:rPr>
            <w:noProof/>
            <w:webHidden/>
          </w:rPr>
          <w:instrText xml:space="preserve"> PAGEREF _Toc17375730 \h </w:instrText>
        </w:r>
        <w:r w:rsidR="00281601">
          <w:rPr>
            <w:noProof/>
            <w:webHidden/>
          </w:rPr>
        </w:r>
        <w:r w:rsidR="00281601">
          <w:rPr>
            <w:noProof/>
            <w:webHidden/>
          </w:rPr>
          <w:fldChar w:fldCharType="separate"/>
        </w:r>
        <w:r w:rsidR="00F13B95">
          <w:rPr>
            <w:noProof/>
            <w:webHidden/>
          </w:rPr>
          <w:t>20</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1" w:history="1">
        <w:r w:rsidR="00281601" w:rsidRPr="000403FB">
          <w:rPr>
            <w:rStyle w:val="Hypertextovodkaz"/>
          </w:rPr>
          <w:t>10.</w:t>
        </w:r>
        <w:r w:rsidR="00281601">
          <w:rPr>
            <w:rFonts w:eastAsiaTheme="minorEastAsia"/>
            <w:caps w:val="0"/>
            <w:noProof/>
            <w:sz w:val="22"/>
            <w:szCs w:val="22"/>
            <w:lang w:eastAsia="cs-CZ"/>
          </w:rPr>
          <w:tab/>
        </w:r>
        <w:r w:rsidR="00281601" w:rsidRPr="000403FB">
          <w:rPr>
            <w:rStyle w:val="Hypertextovodkaz"/>
          </w:rPr>
          <w:t>PROHLÍDKA MÍSTA PLNĚNÍ (STAVENIŠTĚ)</w:t>
        </w:r>
        <w:r w:rsidR="00281601">
          <w:rPr>
            <w:noProof/>
            <w:webHidden/>
          </w:rPr>
          <w:tab/>
        </w:r>
        <w:r w:rsidR="00281601">
          <w:rPr>
            <w:noProof/>
            <w:webHidden/>
          </w:rPr>
          <w:fldChar w:fldCharType="begin"/>
        </w:r>
        <w:r w:rsidR="00281601">
          <w:rPr>
            <w:noProof/>
            <w:webHidden/>
          </w:rPr>
          <w:instrText xml:space="preserve"> PAGEREF _Toc17375731 \h </w:instrText>
        </w:r>
        <w:r w:rsidR="00281601">
          <w:rPr>
            <w:noProof/>
            <w:webHidden/>
          </w:rPr>
        </w:r>
        <w:r w:rsidR="00281601">
          <w:rPr>
            <w:noProof/>
            <w:webHidden/>
          </w:rPr>
          <w:fldChar w:fldCharType="separate"/>
        </w:r>
        <w:r w:rsidR="00F13B95">
          <w:rPr>
            <w:noProof/>
            <w:webHidden/>
          </w:rPr>
          <w:t>23</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2" w:history="1">
        <w:r w:rsidR="00281601" w:rsidRPr="000403FB">
          <w:rPr>
            <w:rStyle w:val="Hypertextovodkaz"/>
          </w:rPr>
          <w:t>11.</w:t>
        </w:r>
        <w:r w:rsidR="00281601">
          <w:rPr>
            <w:rFonts w:eastAsiaTheme="minorEastAsia"/>
            <w:caps w:val="0"/>
            <w:noProof/>
            <w:sz w:val="22"/>
            <w:szCs w:val="22"/>
            <w:lang w:eastAsia="cs-CZ"/>
          </w:rPr>
          <w:tab/>
        </w:r>
        <w:r w:rsidR="00281601" w:rsidRPr="000403FB">
          <w:rPr>
            <w:rStyle w:val="Hypertextovodkaz"/>
          </w:rPr>
          <w:t>JAZYK NABÍDEK</w:t>
        </w:r>
        <w:r w:rsidR="00281601">
          <w:rPr>
            <w:noProof/>
            <w:webHidden/>
          </w:rPr>
          <w:tab/>
        </w:r>
        <w:r w:rsidR="00281601">
          <w:rPr>
            <w:noProof/>
            <w:webHidden/>
          </w:rPr>
          <w:fldChar w:fldCharType="begin"/>
        </w:r>
        <w:r w:rsidR="00281601">
          <w:rPr>
            <w:noProof/>
            <w:webHidden/>
          </w:rPr>
          <w:instrText xml:space="preserve"> PAGEREF _Toc17375732 \h </w:instrText>
        </w:r>
        <w:r w:rsidR="00281601">
          <w:rPr>
            <w:noProof/>
            <w:webHidden/>
          </w:rPr>
        </w:r>
        <w:r w:rsidR="00281601">
          <w:rPr>
            <w:noProof/>
            <w:webHidden/>
          </w:rPr>
          <w:fldChar w:fldCharType="separate"/>
        </w:r>
        <w:r w:rsidR="00F13B95">
          <w:rPr>
            <w:noProof/>
            <w:webHidden/>
          </w:rPr>
          <w:t>23</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3" w:history="1">
        <w:r w:rsidR="00281601" w:rsidRPr="000403FB">
          <w:rPr>
            <w:rStyle w:val="Hypertextovodkaz"/>
          </w:rPr>
          <w:t>12.</w:t>
        </w:r>
        <w:r w:rsidR="00281601">
          <w:rPr>
            <w:rFonts w:eastAsiaTheme="minorEastAsia"/>
            <w:caps w:val="0"/>
            <w:noProof/>
            <w:sz w:val="22"/>
            <w:szCs w:val="22"/>
            <w:lang w:eastAsia="cs-CZ"/>
          </w:rPr>
          <w:tab/>
        </w:r>
        <w:r w:rsidR="00281601" w:rsidRPr="000403FB">
          <w:rPr>
            <w:rStyle w:val="Hypertextovodkaz"/>
          </w:rPr>
          <w:t>OBSAH a PODÁVÁNÍ NABÍDEK</w:t>
        </w:r>
        <w:r w:rsidR="00281601">
          <w:rPr>
            <w:noProof/>
            <w:webHidden/>
          </w:rPr>
          <w:tab/>
        </w:r>
        <w:r w:rsidR="00281601">
          <w:rPr>
            <w:noProof/>
            <w:webHidden/>
          </w:rPr>
          <w:fldChar w:fldCharType="begin"/>
        </w:r>
        <w:r w:rsidR="00281601">
          <w:rPr>
            <w:noProof/>
            <w:webHidden/>
          </w:rPr>
          <w:instrText xml:space="preserve"> PAGEREF _Toc17375733 \h </w:instrText>
        </w:r>
        <w:r w:rsidR="00281601">
          <w:rPr>
            <w:noProof/>
            <w:webHidden/>
          </w:rPr>
        </w:r>
        <w:r w:rsidR="00281601">
          <w:rPr>
            <w:noProof/>
            <w:webHidden/>
          </w:rPr>
          <w:fldChar w:fldCharType="separate"/>
        </w:r>
        <w:r w:rsidR="00F13B95">
          <w:rPr>
            <w:noProof/>
            <w:webHidden/>
          </w:rPr>
          <w:t>24</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4" w:history="1">
        <w:r w:rsidR="00281601" w:rsidRPr="000403FB">
          <w:rPr>
            <w:rStyle w:val="Hypertextovodkaz"/>
          </w:rPr>
          <w:t>13.</w:t>
        </w:r>
        <w:r w:rsidR="00281601">
          <w:rPr>
            <w:rFonts w:eastAsiaTheme="minorEastAsia"/>
            <w:caps w:val="0"/>
            <w:noProof/>
            <w:sz w:val="22"/>
            <w:szCs w:val="22"/>
            <w:lang w:eastAsia="cs-CZ"/>
          </w:rPr>
          <w:tab/>
        </w:r>
        <w:r w:rsidR="00281601" w:rsidRPr="000403FB">
          <w:rPr>
            <w:rStyle w:val="Hypertextovodkaz"/>
          </w:rPr>
          <w:t>POŽADAVKY NA ZPRACOVÁNÍ NABÍDKOVÉ CENY</w:t>
        </w:r>
        <w:r w:rsidR="00281601">
          <w:rPr>
            <w:noProof/>
            <w:webHidden/>
          </w:rPr>
          <w:tab/>
        </w:r>
        <w:r w:rsidR="00281601">
          <w:rPr>
            <w:noProof/>
            <w:webHidden/>
          </w:rPr>
          <w:fldChar w:fldCharType="begin"/>
        </w:r>
        <w:r w:rsidR="00281601">
          <w:rPr>
            <w:noProof/>
            <w:webHidden/>
          </w:rPr>
          <w:instrText xml:space="preserve"> PAGEREF _Toc17375734 \h </w:instrText>
        </w:r>
        <w:r w:rsidR="00281601">
          <w:rPr>
            <w:noProof/>
            <w:webHidden/>
          </w:rPr>
        </w:r>
        <w:r w:rsidR="00281601">
          <w:rPr>
            <w:noProof/>
            <w:webHidden/>
          </w:rPr>
          <w:fldChar w:fldCharType="separate"/>
        </w:r>
        <w:r w:rsidR="00F13B95">
          <w:rPr>
            <w:noProof/>
            <w:webHidden/>
          </w:rPr>
          <w:t>26</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5" w:history="1">
        <w:r w:rsidR="00281601" w:rsidRPr="000403FB">
          <w:rPr>
            <w:rStyle w:val="Hypertextovodkaz"/>
          </w:rPr>
          <w:t>14.</w:t>
        </w:r>
        <w:r w:rsidR="00281601">
          <w:rPr>
            <w:rFonts w:eastAsiaTheme="minorEastAsia"/>
            <w:caps w:val="0"/>
            <w:noProof/>
            <w:sz w:val="22"/>
            <w:szCs w:val="22"/>
            <w:lang w:eastAsia="cs-CZ"/>
          </w:rPr>
          <w:tab/>
        </w:r>
        <w:r w:rsidR="00281601" w:rsidRPr="000403FB">
          <w:rPr>
            <w:rStyle w:val="Hypertextovodkaz"/>
          </w:rPr>
          <w:t>VARIANTY NABÍDKY</w:t>
        </w:r>
        <w:r w:rsidR="00281601">
          <w:rPr>
            <w:noProof/>
            <w:webHidden/>
          </w:rPr>
          <w:tab/>
        </w:r>
        <w:r w:rsidR="00281601">
          <w:rPr>
            <w:noProof/>
            <w:webHidden/>
          </w:rPr>
          <w:fldChar w:fldCharType="begin"/>
        </w:r>
        <w:r w:rsidR="00281601">
          <w:rPr>
            <w:noProof/>
            <w:webHidden/>
          </w:rPr>
          <w:instrText xml:space="preserve"> PAGEREF _Toc17375735 \h </w:instrText>
        </w:r>
        <w:r w:rsidR="00281601">
          <w:rPr>
            <w:noProof/>
            <w:webHidden/>
          </w:rPr>
        </w:r>
        <w:r w:rsidR="00281601">
          <w:rPr>
            <w:noProof/>
            <w:webHidden/>
          </w:rPr>
          <w:fldChar w:fldCharType="separate"/>
        </w:r>
        <w:r w:rsidR="00F13B95">
          <w:rPr>
            <w:noProof/>
            <w:webHidden/>
          </w:rPr>
          <w:t>26</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6" w:history="1">
        <w:r w:rsidR="00281601" w:rsidRPr="000403FB">
          <w:rPr>
            <w:rStyle w:val="Hypertextovodkaz"/>
          </w:rPr>
          <w:t>15.</w:t>
        </w:r>
        <w:r w:rsidR="00281601">
          <w:rPr>
            <w:rFonts w:eastAsiaTheme="minorEastAsia"/>
            <w:caps w:val="0"/>
            <w:noProof/>
            <w:sz w:val="22"/>
            <w:szCs w:val="22"/>
            <w:lang w:eastAsia="cs-CZ"/>
          </w:rPr>
          <w:tab/>
        </w:r>
        <w:r w:rsidR="00281601" w:rsidRPr="000403FB">
          <w:rPr>
            <w:rStyle w:val="Hypertextovodkaz"/>
          </w:rPr>
          <w:t>OTEVÍRÁNÍ NABÍDEK</w:t>
        </w:r>
        <w:r w:rsidR="00281601">
          <w:rPr>
            <w:noProof/>
            <w:webHidden/>
          </w:rPr>
          <w:tab/>
        </w:r>
        <w:r w:rsidR="00281601">
          <w:rPr>
            <w:noProof/>
            <w:webHidden/>
          </w:rPr>
          <w:fldChar w:fldCharType="begin"/>
        </w:r>
        <w:r w:rsidR="00281601">
          <w:rPr>
            <w:noProof/>
            <w:webHidden/>
          </w:rPr>
          <w:instrText xml:space="preserve"> PAGEREF _Toc17375736 \h </w:instrText>
        </w:r>
        <w:r w:rsidR="00281601">
          <w:rPr>
            <w:noProof/>
            <w:webHidden/>
          </w:rPr>
        </w:r>
        <w:r w:rsidR="00281601">
          <w:rPr>
            <w:noProof/>
            <w:webHidden/>
          </w:rPr>
          <w:fldChar w:fldCharType="separate"/>
        </w:r>
        <w:r w:rsidR="00F13B95">
          <w:rPr>
            <w:noProof/>
            <w:webHidden/>
          </w:rPr>
          <w:t>26</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7" w:history="1">
        <w:r w:rsidR="00281601" w:rsidRPr="000403FB">
          <w:rPr>
            <w:rStyle w:val="Hypertextovodkaz"/>
          </w:rPr>
          <w:t>16.</w:t>
        </w:r>
        <w:r w:rsidR="00281601">
          <w:rPr>
            <w:rFonts w:eastAsiaTheme="minorEastAsia"/>
            <w:caps w:val="0"/>
            <w:noProof/>
            <w:sz w:val="22"/>
            <w:szCs w:val="22"/>
            <w:lang w:eastAsia="cs-CZ"/>
          </w:rPr>
          <w:tab/>
        </w:r>
        <w:r w:rsidR="00281601" w:rsidRPr="000403FB">
          <w:rPr>
            <w:rStyle w:val="Hypertextovodkaz"/>
          </w:rPr>
          <w:t>POSOUZENÍ SPLNĚNÍ PODMÍNEK ÚČASTI</w:t>
        </w:r>
        <w:r w:rsidR="00281601">
          <w:rPr>
            <w:noProof/>
            <w:webHidden/>
          </w:rPr>
          <w:tab/>
        </w:r>
        <w:r w:rsidR="00281601">
          <w:rPr>
            <w:noProof/>
            <w:webHidden/>
          </w:rPr>
          <w:fldChar w:fldCharType="begin"/>
        </w:r>
        <w:r w:rsidR="00281601">
          <w:rPr>
            <w:noProof/>
            <w:webHidden/>
          </w:rPr>
          <w:instrText xml:space="preserve"> PAGEREF _Toc17375737 \h </w:instrText>
        </w:r>
        <w:r w:rsidR="00281601">
          <w:rPr>
            <w:noProof/>
            <w:webHidden/>
          </w:rPr>
        </w:r>
        <w:r w:rsidR="00281601">
          <w:rPr>
            <w:noProof/>
            <w:webHidden/>
          </w:rPr>
          <w:fldChar w:fldCharType="separate"/>
        </w:r>
        <w:r w:rsidR="00F13B95">
          <w:rPr>
            <w:noProof/>
            <w:webHidden/>
          </w:rPr>
          <w:t>26</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8" w:history="1">
        <w:r w:rsidR="00281601" w:rsidRPr="000403FB">
          <w:rPr>
            <w:rStyle w:val="Hypertextovodkaz"/>
          </w:rPr>
          <w:t>17.</w:t>
        </w:r>
        <w:r w:rsidR="00281601">
          <w:rPr>
            <w:rFonts w:eastAsiaTheme="minorEastAsia"/>
            <w:caps w:val="0"/>
            <w:noProof/>
            <w:sz w:val="22"/>
            <w:szCs w:val="22"/>
            <w:lang w:eastAsia="cs-CZ"/>
          </w:rPr>
          <w:tab/>
        </w:r>
        <w:r w:rsidR="00281601" w:rsidRPr="000403FB">
          <w:rPr>
            <w:rStyle w:val="Hypertextovodkaz"/>
          </w:rPr>
          <w:t>HODNOCENÍ NABÍDEK</w:t>
        </w:r>
        <w:r w:rsidR="00281601">
          <w:rPr>
            <w:noProof/>
            <w:webHidden/>
          </w:rPr>
          <w:tab/>
        </w:r>
        <w:r w:rsidR="00281601">
          <w:rPr>
            <w:noProof/>
            <w:webHidden/>
          </w:rPr>
          <w:fldChar w:fldCharType="begin"/>
        </w:r>
        <w:r w:rsidR="00281601">
          <w:rPr>
            <w:noProof/>
            <w:webHidden/>
          </w:rPr>
          <w:instrText xml:space="preserve"> PAGEREF _Toc17375738 \h </w:instrText>
        </w:r>
        <w:r w:rsidR="00281601">
          <w:rPr>
            <w:noProof/>
            <w:webHidden/>
          </w:rPr>
        </w:r>
        <w:r w:rsidR="00281601">
          <w:rPr>
            <w:noProof/>
            <w:webHidden/>
          </w:rPr>
          <w:fldChar w:fldCharType="separate"/>
        </w:r>
        <w:r w:rsidR="00F13B95">
          <w:rPr>
            <w:noProof/>
            <w:webHidden/>
          </w:rPr>
          <w:t>27</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39" w:history="1">
        <w:r w:rsidR="00281601" w:rsidRPr="000403FB">
          <w:rPr>
            <w:rStyle w:val="Hypertextovodkaz"/>
          </w:rPr>
          <w:t>18.</w:t>
        </w:r>
        <w:r w:rsidR="00281601">
          <w:rPr>
            <w:rFonts w:eastAsiaTheme="minorEastAsia"/>
            <w:caps w:val="0"/>
            <w:noProof/>
            <w:sz w:val="22"/>
            <w:szCs w:val="22"/>
            <w:lang w:eastAsia="cs-CZ"/>
          </w:rPr>
          <w:tab/>
        </w:r>
        <w:r w:rsidR="00281601" w:rsidRPr="000403FB">
          <w:rPr>
            <w:rStyle w:val="Hypertextovodkaz"/>
          </w:rPr>
          <w:t>ZRUŠENÍ ZADÁVACÍHO ŘÍZENÍ</w:t>
        </w:r>
        <w:r w:rsidR="00281601">
          <w:rPr>
            <w:noProof/>
            <w:webHidden/>
          </w:rPr>
          <w:tab/>
        </w:r>
        <w:r w:rsidR="00281601">
          <w:rPr>
            <w:noProof/>
            <w:webHidden/>
          </w:rPr>
          <w:fldChar w:fldCharType="begin"/>
        </w:r>
        <w:r w:rsidR="00281601">
          <w:rPr>
            <w:noProof/>
            <w:webHidden/>
          </w:rPr>
          <w:instrText xml:space="preserve"> PAGEREF _Toc17375739 \h </w:instrText>
        </w:r>
        <w:r w:rsidR="00281601">
          <w:rPr>
            <w:noProof/>
            <w:webHidden/>
          </w:rPr>
        </w:r>
        <w:r w:rsidR="00281601">
          <w:rPr>
            <w:noProof/>
            <w:webHidden/>
          </w:rPr>
          <w:fldChar w:fldCharType="separate"/>
        </w:r>
        <w:r w:rsidR="00F13B95">
          <w:rPr>
            <w:noProof/>
            <w:webHidden/>
          </w:rPr>
          <w:t>27</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40" w:history="1">
        <w:r w:rsidR="00281601" w:rsidRPr="000403FB">
          <w:rPr>
            <w:rStyle w:val="Hypertextovodkaz"/>
          </w:rPr>
          <w:t>19.</w:t>
        </w:r>
        <w:r w:rsidR="00281601">
          <w:rPr>
            <w:rFonts w:eastAsiaTheme="minorEastAsia"/>
            <w:caps w:val="0"/>
            <w:noProof/>
            <w:sz w:val="22"/>
            <w:szCs w:val="22"/>
            <w:lang w:eastAsia="cs-CZ"/>
          </w:rPr>
          <w:tab/>
        </w:r>
        <w:r w:rsidR="00281601" w:rsidRPr="000403FB">
          <w:rPr>
            <w:rStyle w:val="Hypertextovodkaz"/>
          </w:rPr>
          <w:t>UZAVŘENÍ SMLOUVY</w:t>
        </w:r>
        <w:r w:rsidR="00281601">
          <w:rPr>
            <w:noProof/>
            <w:webHidden/>
          </w:rPr>
          <w:tab/>
        </w:r>
        <w:r w:rsidR="00281601">
          <w:rPr>
            <w:noProof/>
            <w:webHidden/>
          </w:rPr>
          <w:fldChar w:fldCharType="begin"/>
        </w:r>
        <w:r w:rsidR="00281601">
          <w:rPr>
            <w:noProof/>
            <w:webHidden/>
          </w:rPr>
          <w:instrText xml:space="preserve"> PAGEREF _Toc17375740 \h </w:instrText>
        </w:r>
        <w:r w:rsidR="00281601">
          <w:rPr>
            <w:noProof/>
            <w:webHidden/>
          </w:rPr>
        </w:r>
        <w:r w:rsidR="00281601">
          <w:rPr>
            <w:noProof/>
            <w:webHidden/>
          </w:rPr>
          <w:fldChar w:fldCharType="separate"/>
        </w:r>
        <w:r w:rsidR="00F13B95">
          <w:rPr>
            <w:noProof/>
            <w:webHidden/>
          </w:rPr>
          <w:t>27</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41" w:history="1">
        <w:r w:rsidR="00281601" w:rsidRPr="000403FB">
          <w:rPr>
            <w:rStyle w:val="Hypertextovodkaz"/>
          </w:rPr>
          <w:t>20.</w:t>
        </w:r>
        <w:r w:rsidR="00281601">
          <w:rPr>
            <w:rFonts w:eastAsiaTheme="minorEastAsia"/>
            <w:caps w:val="0"/>
            <w:noProof/>
            <w:sz w:val="22"/>
            <w:szCs w:val="22"/>
            <w:lang w:eastAsia="cs-CZ"/>
          </w:rPr>
          <w:tab/>
        </w:r>
        <w:r w:rsidR="00281601" w:rsidRPr="000403FB">
          <w:rPr>
            <w:rStyle w:val="Hypertextovodkaz"/>
          </w:rPr>
          <w:t>OCHRANA INFORMACÍ</w:t>
        </w:r>
        <w:r w:rsidR="00281601">
          <w:rPr>
            <w:noProof/>
            <w:webHidden/>
          </w:rPr>
          <w:tab/>
        </w:r>
        <w:r w:rsidR="00281601">
          <w:rPr>
            <w:noProof/>
            <w:webHidden/>
          </w:rPr>
          <w:fldChar w:fldCharType="begin"/>
        </w:r>
        <w:r w:rsidR="00281601">
          <w:rPr>
            <w:noProof/>
            <w:webHidden/>
          </w:rPr>
          <w:instrText xml:space="preserve"> PAGEREF _Toc17375741 \h </w:instrText>
        </w:r>
        <w:r w:rsidR="00281601">
          <w:rPr>
            <w:noProof/>
            <w:webHidden/>
          </w:rPr>
        </w:r>
        <w:r w:rsidR="00281601">
          <w:rPr>
            <w:noProof/>
            <w:webHidden/>
          </w:rPr>
          <w:fldChar w:fldCharType="separate"/>
        </w:r>
        <w:r w:rsidR="00F13B95">
          <w:rPr>
            <w:noProof/>
            <w:webHidden/>
          </w:rPr>
          <w:t>30</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42" w:history="1">
        <w:r w:rsidR="00281601" w:rsidRPr="000403FB">
          <w:rPr>
            <w:rStyle w:val="Hypertextovodkaz"/>
          </w:rPr>
          <w:t>21.</w:t>
        </w:r>
        <w:r w:rsidR="00281601">
          <w:rPr>
            <w:rFonts w:eastAsiaTheme="minorEastAsia"/>
            <w:caps w:val="0"/>
            <w:noProof/>
            <w:sz w:val="22"/>
            <w:szCs w:val="22"/>
            <w:lang w:eastAsia="cs-CZ"/>
          </w:rPr>
          <w:tab/>
        </w:r>
        <w:r w:rsidR="00281601" w:rsidRPr="000403FB">
          <w:rPr>
            <w:rStyle w:val="Hypertextovodkaz"/>
          </w:rPr>
          <w:t>ZADÁVACÍ LHŮTA A JISTOTA ZA NABÍDKU</w:t>
        </w:r>
        <w:r w:rsidR="00281601">
          <w:rPr>
            <w:noProof/>
            <w:webHidden/>
          </w:rPr>
          <w:tab/>
        </w:r>
        <w:r w:rsidR="00281601">
          <w:rPr>
            <w:noProof/>
            <w:webHidden/>
          </w:rPr>
          <w:fldChar w:fldCharType="begin"/>
        </w:r>
        <w:r w:rsidR="00281601">
          <w:rPr>
            <w:noProof/>
            <w:webHidden/>
          </w:rPr>
          <w:instrText xml:space="preserve"> PAGEREF _Toc17375742 \h </w:instrText>
        </w:r>
        <w:r w:rsidR="00281601">
          <w:rPr>
            <w:noProof/>
            <w:webHidden/>
          </w:rPr>
        </w:r>
        <w:r w:rsidR="00281601">
          <w:rPr>
            <w:noProof/>
            <w:webHidden/>
          </w:rPr>
          <w:fldChar w:fldCharType="separate"/>
        </w:r>
        <w:r w:rsidR="00F13B95">
          <w:rPr>
            <w:noProof/>
            <w:webHidden/>
          </w:rPr>
          <w:t>30</w:t>
        </w:r>
        <w:r w:rsidR="00281601">
          <w:rPr>
            <w:noProof/>
            <w:webHidden/>
          </w:rPr>
          <w:fldChar w:fldCharType="end"/>
        </w:r>
      </w:hyperlink>
    </w:p>
    <w:p w:rsidR="00281601" w:rsidRDefault="00992961">
      <w:pPr>
        <w:pStyle w:val="Obsah1"/>
        <w:rPr>
          <w:rFonts w:eastAsiaTheme="minorEastAsia"/>
          <w:caps w:val="0"/>
          <w:noProof/>
          <w:sz w:val="22"/>
          <w:szCs w:val="22"/>
          <w:lang w:eastAsia="cs-CZ"/>
        </w:rPr>
      </w:pPr>
      <w:hyperlink w:anchor="_Toc17375743" w:history="1">
        <w:r w:rsidR="00281601" w:rsidRPr="000403FB">
          <w:rPr>
            <w:rStyle w:val="Hypertextovodkaz"/>
          </w:rPr>
          <w:t>22.</w:t>
        </w:r>
        <w:r w:rsidR="00281601">
          <w:rPr>
            <w:rFonts w:eastAsiaTheme="minorEastAsia"/>
            <w:caps w:val="0"/>
            <w:noProof/>
            <w:sz w:val="22"/>
            <w:szCs w:val="22"/>
            <w:lang w:eastAsia="cs-CZ"/>
          </w:rPr>
          <w:tab/>
        </w:r>
        <w:r w:rsidR="00281601" w:rsidRPr="000403FB">
          <w:rPr>
            <w:rStyle w:val="Hypertextovodkaz"/>
          </w:rPr>
          <w:t>PŘÍLOHY TĚCHTO POKYNŮ</w:t>
        </w:r>
        <w:r w:rsidR="00281601">
          <w:rPr>
            <w:noProof/>
            <w:webHidden/>
          </w:rPr>
          <w:tab/>
        </w:r>
        <w:r w:rsidR="00281601">
          <w:rPr>
            <w:noProof/>
            <w:webHidden/>
          </w:rPr>
          <w:fldChar w:fldCharType="begin"/>
        </w:r>
        <w:r w:rsidR="00281601">
          <w:rPr>
            <w:noProof/>
            <w:webHidden/>
          </w:rPr>
          <w:instrText xml:space="preserve"> PAGEREF _Toc17375743 \h </w:instrText>
        </w:r>
        <w:r w:rsidR="00281601">
          <w:rPr>
            <w:noProof/>
            <w:webHidden/>
          </w:rPr>
        </w:r>
        <w:r w:rsidR="00281601">
          <w:rPr>
            <w:noProof/>
            <w:webHidden/>
          </w:rPr>
          <w:fldChar w:fldCharType="separate"/>
        </w:r>
        <w:r w:rsidR="00F13B95">
          <w:rPr>
            <w:noProof/>
            <w:webHidden/>
          </w:rPr>
          <w:t>31</w:t>
        </w:r>
        <w:r w:rsidR="00281601">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17375722"/>
      <w:bookmarkStart w:id="2" w:name="_Toc389559699"/>
      <w:bookmarkStart w:id="3" w:name="_Toc397429847"/>
      <w:bookmarkStart w:id="4" w:name="_Ref433028040"/>
      <w:bookmarkStart w:id="5" w:name="_Toc1048197"/>
      <w:r>
        <w:lastRenderedPageBreak/>
        <w:t>ÚVODNÍ USTANOVENÍ</w:t>
      </w:r>
      <w:bookmarkEnd w:id="1"/>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8C7B09">
        <w:t xml:space="preserve"> </w:t>
      </w:r>
      <w:r w:rsidR="008C7B09" w:rsidRPr="00DD3B19">
        <w:rPr>
          <w:szCs w:val="24"/>
        </w:rPr>
        <w:t>To neplatí v případě postupu dle § 40 odst. 4 ZZVZ</w:t>
      </w:r>
    </w:p>
    <w:p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17375723"/>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lastRenderedPageBreak/>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17375724"/>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Kontaktní osobou zadavatele pro zadávací řízení je:</w:t>
      </w:r>
      <w:r w:rsidR="003B2D95">
        <w:t xml:space="preserve"> Helena Baštářová</w:t>
      </w:r>
    </w:p>
    <w:p w:rsidR="003B2D95" w:rsidRPr="003B2D95" w:rsidRDefault="003B2D95" w:rsidP="003B2D95">
      <w:pPr>
        <w:pStyle w:val="Zkladntext"/>
        <w:spacing w:after="0" w:line="240" w:lineRule="auto"/>
        <w:ind w:left="709"/>
        <w:jc w:val="both"/>
        <w:rPr>
          <w:rFonts w:cs="Calibri"/>
        </w:rPr>
      </w:pPr>
      <w:r w:rsidRPr="003B2D95">
        <w:rPr>
          <w:rFonts w:cs="Calibri"/>
        </w:rPr>
        <w:t>telefon: 972 244 844</w:t>
      </w:r>
      <w:r w:rsidRPr="003B2D95">
        <w:rPr>
          <w:rFonts w:cs="Calibri"/>
          <w:highlight w:val="green"/>
        </w:rPr>
        <w:t xml:space="preserve"> </w:t>
      </w:r>
    </w:p>
    <w:p w:rsidR="003B2D95" w:rsidRPr="003B2D95" w:rsidRDefault="003B2D95" w:rsidP="003B2D95">
      <w:pPr>
        <w:pStyle w:val="Zkladntext"/>
        <w:spacing w:after="0" w:line="240" w:lineRule="auto"/>
        <w:ind w:left="709"/>
        <w:jc w:val="both"/>
      </w:pPr>
      <w:r w:rsidRPr="003B2D95">
        <w:rPr>
          <w:rFonts w:cs="Calibri"/>
        </w:rPr>
        <w:t>e-mail: bastarova@szdc.cz</w:t>
      </w:r>
    </w:p>
    <w:p w:rsidR="003B2D95" w:rsidRPr="003B2D95" w:rsidRDefault="003B2D95" w:rsidP="003B2D95">
      <w:pPr>
        <w:pStyle w:val="Zkladntext"/>
        <w:spacing w:after="0"/>
        <w:ind w:left="709"/>
        <w:jc w:val="both"/>
      </w:pPr>
      <w:r w:rsidRPr="003B2D95">
        <w:t xml:space="preserve">adresa: </w:t>
      </w:r>
    </w:p>
    <w:p w:rsidR="003B2D95" w:rsidRPr="003B2D95" w:rsidRDefault="003B2D95" w:rsidP="003B2D95">
      <w:pPr>
        <w:pStyle w:val="Zkladntext"/>
        <w:spacing w:after="0"/>
        <w:ind w:left="709"/>
        <w:jc w:val="both"/>
      </w:pPr>
      <w:r w:rsidRPr="003B2D95">
        <w:t>Správa železniční dopravní cesty, státní organizace</w:t>
      </w:r>
    </w:p>
    <w:p w:rsidR="003B2D95" w:rsidRPr="003B2D95" w:rsidRDefault="003B2D95" w:rsidP="003B2D95">
      <w:pPr>
        <w:pStyle w:val="Zkladntext"/>
        <w:spacing w:after="0"/>
        <w:ind w:left="709"/>
        <w:jc w:val="both"/>
      </w:pPr>
      <w:r w:rsidRPr="003B2D95">
        <w:t>Stavební správa západ</w:t>
      </w:r>
    </w:p>
    <w:p w:rsidR="003B2D95" w:rsidRPr="003B2D95" w:rsidRDefault="003B2D95" w:rsidP="003B2D95">
      <w:pPr>
        <w:pStyle w:val="Zkladntext"/>
        <w:spacing w:after="0"/>
        <w:ind w:left="709"/>
        <w:jc w:val="both"/>
      </w:pPr>
      <w:r w:rsidRPr="003B2D95">
        <w:t xml:space="preserve">Sokolovská </w:t>
      </w:r>
      <w:r>
        <w:t>1955/</w:t>
      </w:r>
      <w:r w:rsidRPr="003B2D95">
        <w:t>278</w:t>
      </w:r>
    </w:p>
    <w:p w:rsidR="003B2D95" w:rsidRDefault="003B2D95" w:rsidP="003B2D95">
      <w:pPr>
        <w:pStyle w:val="Zkladntext"/>
        <w:spacing w:after="0" w:line="240" w:lineRule="auto"/>
        <w:ind w:left="709"/>
        <w:jc w:val="both"/>
      </w:pPr>
      <w:r w:rsidRPr="003B2D95">
        <w:t xml:space="preserve">190 00 Praha 9 </w:t>
      </w:r>
    </w:p>
    <w:p w:rsidR="003B2D95" w:rsidRPr="003B2D95" w:rsidRDefault="003B2D95" w:rsidP="003B2D95">
      <w:pPr>
        <w:pStyle w:val="Zkladntext"/>
        <w:spacing w:after="0" w:line="240" w:lineRule="auto"/>
        <w:ind w:left="709"/>
        <w:jc w:val="both"/>
      </w:pPr>
    </w:p>
    <w:p w:rsidR="0035531B" w:rsidRDefault="0035531B" w:rsidP="0035531B">
      <w:pPr>
        <w:pStyle w:val="Nadpis1-1"/>
      </w:pPr>
      <w:bookmarkStart w:id="8" w:name="_Toc17375725"/>
      <w:r>
        <w:t>ÚČEL</w:t>
      </w:r>
      <w:r w:rsidR="00845C50">
        <w:t xml:space="preserve"> a </w:t>
      </w:r>
      <w:r>
        <w:t>PŘEDMĚT PLNĚNÍ VEŘEJNÉ ZAKÁZKY</w:t>
      </w:r>
      <w:bookmarkEnd w:id="8"/>
    </w:p>
    <w:p w:rsidR="0035531B" w:rsidRDefault="0035531B" w:rsidP="0035531B">
      <w:pPr>
        <w:pStyle w:val="Text1-1"/>
      </w:pPr>
      <w:r>
        <w:t>Účel veřejné zakázky</w:t>
      </w:r>
    </w:p>
    <w:p w:rsidR="00DD235E" w:rsidRPr="00DD235E" w:rsidRDefault="00DD235E" w:rsidP="0035531B">
      <w:pPr>
        <w:pStyle w:val="Textbezslovn"/>
      </w:pPr>
      <w:r w:rsidRPr="00DD235E">
        <w:t xml:space="preserve">Účelem stavby je zajištění plynulé provozuschopnosti dráhy a provedení souboru prací v úseku železniční trati dle JŘ č. 140  </w:t>
      </w:r>
      <w:proofErr w:type="gramStart"/>
      <w:r w:rsidRPr="00DD235E">
        <w:t>Chomutov</w:t>
      </w:r>
      <w:proofErr w:type="gramEnd"/>
      <w:r w:rsidRPr="00DD235E">
        <w:t>–</w:t>
      </w:r>
      <w:proofErr w:type="gramStart"/>
      <w:r w:rsidRPr="00DD235E">
        <w:t>Cheb</w:t>
      </w:r>
      <w:proofErr w:type="gramEnd"/>
      <w:r w:rsidRPr="00DD235E">
        <w:t xml:space="preserve">. Hlavním cílem díla je upravit nevyhovující stav v úseku </w:t>
      </w:r>
      <w:proofErr w:type="spellStart"/>
      <w:r w:rsidRPr="00DD235E">
        <w:t>žkm</w:t>
      </w:r>
      <w:proofErr w:type="spellEnd"/>
      <w:r w:rsidRPr="00DD235E">
        <w:t xml:space="preserve"> 181,400 – </w:t>
      </w:r>
      <w:proofErr w:type="spellStart"/>
      <w:r w:rsidRPr="00DD235E">
        <w:t>žkm</w:t>
      </w:r>
      <w:proofErr w:type="spellEnd"/>
      <w:r w:rsidRPr="00DD235E">
        <w:t xml:space="preserve"> 182,200 a zabezpečit stabilitu násypového zemního tělesa a mostní konstrukce (</w:t>
      </w:r>
      <w:proofErr w:type="spellStart"/>
      <w:r w:rsidRPr="00DD235E">
        <w:t>žkm</w:t>
      </w:r>
      <w:proofErr w:type="spellEnd"/>
      <w:r w:rsidRPr="00DD235E">
        <w:t xml:space="preserve"> 181,570). </w:t>
      </w:r>
    </w:p>
    <w:p w:rsidR="0035531B" w:rsidRDefault="0035531B" w:rsidP="0035531B">
      <w:pPr>
        <w:pStyle w:val="Text1-1"/>
      </w:pPr>
      <w:r>
        <w:t>Předmět plnění veřejné zakázky</w:t>
      </w:r>
    </w:p>
    <w:p w:rsidR="00DD235E" w:rsidRDefault="00DD235E" w:rsidP="00EF7EA5">
      <w:pPr>
        <w:pStyle w:val="Textbezslovn"/>
        <w:rPr>
          <w:highlight w:val="green"/>
        </w:rPr>
      </w:pPr>
      <w:r w:rsidRPr="00DD235E">
        <w:t>Předmětem Díla „Sanace nestabilních náspů zemního tělesa v úseku Hájek - Dalovice“ je zhotovení Projektové dokumentace stavby a zhotovení s</w:t>
      </w:r>
      <w:r>
        <w:t>tavby.</w:t>
      </w:r>
    </w:p>
    <w:p w:rsidR="00DD235E" w:rsidRDefault="00DD235E" w:rsidP="00EF7EA5">
      <w:pPr>
        <w:pStyle w:val="Textbezslovn"/>
        <w:rPr>
          <w:highlight w:val="green"/>
        </w:rPr>
      </w:pPr>
      <w:r w:rsidRPr="00DD235E">
        <w:t>Projektov</w:t>
      </w:r>
      <w:r>
        <w:t>á</w:t>
      </w:r>
      <w:r w:rsidRPr="00DD235E">
        <w:t xml:space="preserve"> dokumentace</w:t>
      </w:r>
      <w:r>
        <w:t xml:space="preserve"> bude zhotovena </w:t>
      </w:r>
      <w:r w:rsidRPr="00DD235E">
        <w:t>ve stupni Projektové dokumentace pro vydání stavebního povolení nebo pro ohlášení stavby ve smyslu přílohy č. 3 vyhlášky 146/2008 Sb. o rozsahu a obsahu projektové dokumentace dopravních staveb, v platném znění (dále „vyhláška 146/2006 Sb.“) a současně ve stupni Projektové dokumentace pro provádění stavby ve smyslu přílohy č. 4 vyhlášky 146/2008 Sb., v rozsahu potřebném pro kompletní zhotovení stavby. Úplný obsah takto zpracované Projektové dokumentace, potřebný pro projednání v rámci SŽDC, je souhrnně definován v přílohách č. 2, č. 3, č 4 a č. 5 Směrnice GŘ č. 11/2006 Dokumentace pro přípravu staveb na železničních drahách celostátních a regionálních“ v platném znění (dále „Směrnice GŘ č. 11/2006“).</w:t>
      </w:r>
    </w:p>
    <w:p w:rsidR="00DD235E" w:rsidRDefault="00DD235E" w:rsidP="00EF7EA5">
      <w:pPr>
        <w:pStyle w:val="Textbezslovn"/>
        <w:rPr>
          <w:highlight w:val="green"/>
        </w:rPr>
      </w:pPr>
    </w:p>
    <w:p w:rsidR="00DD235E" w:rsidRDefault="00DD235E" w:rsidP="00EF7EA5">
      <w:pPr>
        <w:pStyle w:val="Textbezslovn"/>
        <w:rPr>
          <w:highlight w:val="green"/>
        </w:rPr>
      </w:pPr>
    </w:p>
    <w:p w:rsidR="00DD235E" w:rsidRDefault="00DD235E" w:rsidP="00EF7EA5">
      <w:pPr>
        <w:pStyle w:val="Textbezslovn"/>
        <w:rPr>
          <w:highlight w:val="green"/>
        </w:rPr>
      </w:pPr>
    </w:p>
    <w:p w:rsidR="00DD235E" w:rsidRDefault="00DD235E" w:rsidP="00EF7EA5">
      <w:pPr>
        <w:pStyle w:val="Textbezslovn"/>
        <w:rPr>
          <w:highlight w:val="green"/>
        </w:rPr>
      </w:pPr>
    </w:p>
    <w:p w:rsidR="00EF7EA5" w:rsidRPr="003B17A9" w:rsidRDefault="00EF7EA5" w:rsidP="00EF7EA5">
      <w:pPr>
        <w:pStyle w:val="Textbezslovn"/>
      </w:pPr>
      <w:r w:rsidRPr="003B17A9">
        <w:lastRenderedPageBreak/>
        <w:t>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projek</w:t>
      </w:r>
      <w:r w:rsidR="00E55A5C" w:rsidRPr="003B17A9">
        <w:t>tových</w:t>
      </w:r>
      <w:r w:rsidRPr="003B17A9">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rsidR="00EF7EA5" w:rsidRPr="003B17A9" w:rsidRDefault="00EF7EA5" w:rsidP="00EF7EA5">
      <w:pPr>
        <w:pStyle w:val="Textbezslovn"/>
      </w:pPr>
      <w:r w:rsidRPr="003B17A9">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rsidR="0035531B" w:rsidRDefault="00EF7EA5" w:rsidP="00EF7EA5">
      <w:pPr>
        <w:pStyle w:val="Textbezslovn"/>
      </w:pPr>
      <w:r w:rsidRPr="003B17A9">
        <w:t xml:space="preserve">Bližší specifikace předmětu plnění </w:t>
      </w:r>
      <w:r>
        <w:t>veřejné zakázky je upravena v dalších částech zadávací dokumentace.</w:t>
      </w:r>
    </w:p>
    <w:p w:rsidR="0035531B" w:rsidRDefault="0035531B" w:rsidP="0035531B">
      <w:pPr>
        <w:pStyle w:val="Text1-1"/>
      </w:pPr>
      <w:r>
        <w:t>Klasifikace předmětu veřejné zakázky</w:t>
      </w:r>
    </w:p>
    <w:p w:rsidR="00EF7EA5" w:rsidRPr="00522B52" w:rsidRDefault="00EF7EA5" w:rsidP="00BD3D14">
      <w:pPr>
        <w:pStyle w:val="Text1-1"/>
        <w:numPr>
          <w:ilvl w:val="0"/>
          <w:numId w:val="0"/>
        </w:numPr>
        <w:spacing w:after="0"/>
        <w:ind w:left="737"/>
      </w:pPr>
      <w:r w:rsidRPr="00522B52">
        <w:t>CPV kód 45234110-0 – Výstavba meziměstských železničních drah</w:t>
      </w:r>
    </w:p>
    <w:p w:rsidR="006F70AC" w:rsidRPr="00522B52" w:rsidRDefault="006F70AC" w:rsidP="00BD3D14">
      <w:pPr>
        <w:pStyle w:val="Text1-1"/>
        <w:numPr>
          <w:ilvl w:val="0"/>
          <w:numId w:val="0"/>
        </w:numPr>
        <w:spacing w:after="0"/>
        <w:ind w:left="737"/>
      </w:pPr>
      <w:r w:rsidRPr="00522B52">
        <w:t xml:space="preserve">CPV kód 71320000-7 – Technické projektování </w:t>
      </w:r>
    </w:p>
    <w:p w:rsidR="00EF7EA5" w:rsidRDefault="00EF7EA5" w:rsidP="00BD3D14">
      <w:pPr>
        <w:pStyle w:val="Text1-1"/>
        <w:numPr>
          <w:ilvl w:val="0"/>
          <w:numId w:val="0"/>
        </w:numPr>
        <w:spacing w:after="0"/>
        <w:ind w:left="737"/>
      </w:pPr>
      <w:r w:rsidRPr="00522B52">
        <w:t>CPV kód 45234115-5 – Železniční signalizace</w:t>
      </w:r>
    </w:p>
    <w:p w:rsidR="00BD3D14" w:rsidRDefault="00BD3D14" w:rsidP="00BD3D14">
      <w:pPr>
        <w:pStyle w:val="Text1-1"/>
        <w:numPr>
          <w:ilvl w:val="0"/>
          <w:numId w:val="0"/>
        </w:numPr>
        <w:spacing w:after="0"/>
        <w:ind w:left="737"/>
      </w:pPr>
      <w:r w:rsidRPr="00BD3D14">
        <w:t>CPV kód 45221112-0 – Výstavba železničních mostů</w:t>
      </w:r>
    </w:p>
    <w:p w:rsidR="00BD3D14" w:rsidRDefault="00BD3D14" w:rsidP="00BD3D14">
      <w:pPr>
        <w:pStyle w:val="Text1-1"/>
        <w:numPr>
          <w:ilvl w:val="0"/>
          <w:numId w:val="0"/>
        </w:numPr>
        <w:spacing w:after="0"/>
        <w:ind w:left="737"/>
      </w:pPr>
    </w:p>
    <w:p w:rsidR="0035531B" w:rsidRDefault="00EF7EA5" w:rsidP="00EF7EA5">
      <w:pPr>
        <w:pStyle w:val="Text1-1"/>
      </w:pPr>
      <w:r w:rsidRPr="00EF7EA5">
        <w:t>Doba plnění veřejné zakázky je uvedena v Příloze k nabídce, jež tvoří díl 2 část 3 zadávací dokumentace</w:t>
      </w:r>
      <w:r w:rsidR="0035531B">
        <w:t>.</w:t>
      </w:r>
    </w:p>
    <w:p w:rsidR="0035531B" w:rsidRDefault="0035531B" w:rsidP="006F6B09">
      <w:pPr>
        <w:pStyle w:val="Nadpis1-1"/>
      </w:pPr>
      <w:bookmarkStart w:id="9" w:name="_Toc17375726"/>
      <w:r>
        <w:t>ZDROJE FINANCOVÁNÍ</w:t>
      </w:r>
      <w:r w:rsidR="00845C50">
        <w:t xml:space="preserve"> a </w:t>
      </w:r>
      <w:r>
        <w:t>PŘEDPOKLÁDANÁ HODNOTA VEŘEJNÉ ZAKÁZKY</w:t>
      </w:r>
      <w:bookmarkEnd w:id="9"/>
    </w:p>
    <w:p w:rsidR="0035531B" w:rsidRDefault="00B5047B" w:rsidP="0035531B">
      <w:pPr>
        <w:pStyle w:val="Text1-1"/>
      </w:pPr>
      <w:r>
        <w:t>U této veřejné zakázky se p</w:t>
      </w:r>
      <w:r w:rsidR="0035531B">
        <w:t xml:space="preserve">ředpokládá financování </w:t>
      </w:r>
      <w:r w:rsidR="0060115D">
        <w:t>z </w:t>
      </w:r>
      <w:r w:rsidR="0035531B">
        <w:t>prostředků České republiky - Státního</w:t>
      </w:r>
      <w:r>
        <w:t xml:space="preserve">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Předpokládaná hodnota veřejné zakázky činí</w:t>
      </w:r>
      <w:r w:rsidR="00522B52">
        <w:t xml:space="preserve"> </w:t>
      </w:r>
      <w:r w:rsidR="00522B52" w:rsidRPr="00522B52">
        <w:rPr>
          <w:b/>
        </w:rPr>
        <w:t>3</w:t>
      </w:r>
      <w:r w:rsidR="005C1507">
        <w:rPr>
          <w:b/>
        </w:rPr>
        <w:t>90 037 975</w:t>
      </w:r>
      <w:r w:rsidR="00522B52" w:rsidRPr="00522B52">
        <w:rPr>
          <w:b/>
        </w:rPr>
        <w:t>,-</w:t>
      </w:r>
      <w:r w:rsidRPr="00522B52">
        <w:rPr>
          <w:b/>
        </w:rPr>
        <w:t xml:space="preserve"> Kč</w:t>
      </w:r>
      <w:r>
        <w:t xml:space="preserve"> (bez DPH).</w:t>
      </w:r>
    </w:p>
    <w:p w:rsidR="0035531B" w:rsidRDefault="0035531B" w:rsidP="006F6B09">
      <w:pPr>
        <w:pStyle w:val="Nadpis1-1"/>
      </w:pPr>
      <w:bookmarkStart w:id="10" w:name="_Toc17375727"/>
      <w:r>
        <w:t>OBSAH ZADÁVACÍ DOKUMENTACE</w:t>
      </w:r>
      <w:bookmarkEnd w:id="10"/>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elektro- a strojně-technologického díla a pozemních a inženýrských </w:t>
      </w:r>
      <w:r w:rsidR="00EE53CB" w:rsidRPr="00EE53CB">
        <w:lastRenderedPageBreak/>
        <w:t>staveb projektovaných zhotovitelem (FIDIC 1999) – Obecné podmínky („Obecné podmínky“)</w:t>
      </w:r>
    </w:p>
    <w:p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t>Část 8</w:t>
      </w:r>
      <w:r>
        <w:tab/>
        <w:t>Zvláštní technické podmínky</w:t>
      </w:r>
    </w:p>
    <w:p w:rsidR="004F1188" w:rsidRDefault="004F1188" w:rsidP="00845C50">
      <w:pPr>
        <w:pStyle w:val="Textbezslovn"/>
        <w:tabs>
          <w:tab w:val="left" w:pos="1701"/>
        </w:tabs>
        <w:ind w:left="1701" w:hanging="964"/>
        <w:rPr>
          <w:rStyle w:val="Tun9b"/>
        </w:rPr>
      </w:pPr>
    </w:p>
    <w:p w:rsidR="0035531B" w:rsidRPr="000D294D" w:rsidRDefault="0035531B" w:rsidP="00845C50">
      <w:pPr>
        <w:pStyle w:val="Textbezslovn"/>
        <w:tabs>
          <w:tab w:val="left" w:pos="1701"/>
        </w:tabs>
        <w:ind w:left="1701" w:hanging="964"/>
        <w:rPr>
          <w:rStyle w:val="Tun9b"/>
        </w:rPr>
      </w:pPr>
      <w:r w:rsidRPr="000D294D">
        <w:rPr>
          <w:rStyle w:val="Tun9b"/>
        </w:rPr>
        <w:t>DÍL 3</w:t>
      </w:r>
      <w:r w:rsidRPr="000D294D">
        <w:rPr>
          <w:rStyle w:val="Tun9b"/>
        </w:rPr>
        <w:tab/>
      </w:r>
      <w:r w:rsidR="00EE53CB" w:rsidRPr="000D294D">
        <w:rPr>
          <w:rStyle w:val="Tun9b"/>
        </w:rPr>
        <w:t>DOKUMENTACE PRO ÚZEMNÍ ŘÍZENÍ</w:t>
      </w:r>
    </w:p>
    <w:p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r w:rsidR="0068518C">
        <w:t>- NEOBSAZENO</w:t>
      </w:r>
      <w:r w:rsidR="00EE53CB" w:rsidRPr="00177A1C">
        <w:t xml:space="preserve"> </w:t>
      </w:r>
    </w:p>
    <w:p w:rsidR="0035531B" w:rsidRPr="00177A1C" w:rsidRDefault="0035531B" w:rsidP="00845C50">
      <w:pPr>
        <w:pStyle w:val="Textbezslovn"/>
        <w:tabs>
          <w:tab w:val="left" w:pos="1701"/>
        </w:tabs>
        <w:spacing w:after="0"/>
        <w:ind w:left="1701" w:hanging="964"/>
      </w:pPr>
      <w:r w:rsidRPr="00177A1C">
        <w:t>Část 2</w:t>
      </w:r>
      <w:r w:rsidRPr="00177A1C">
        <w:tab/>
        <w:t>Rekapitulace ceny</w:t>
      </w:r>
    </w:p>
    <w:p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992961"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6F3781">
        <w:t xml:space="preserve"> </w:t>
      </w:r>
      <w:hyperlink r:id="rId16" w:history="1">
        <w:r w:rsidR="006F3781">
          <w:rPr>
            <w:rStyle w:val="Hypertextovodkaz"/>
          </w:rPr>
          <w:t>https://www.szdc.cz/</w:t>
        </w:r>
      </w:hyperlink>
      <w:r w:rsidR="006F3781">
        <w:t xml:space="preserve"> (v sekci „O </w:t>
      </w:r>
      <w:proofErr w:type="gramStart"/>
      <w:r w:rsidR="006F3781">
        <w:t>nás“ –&gt; „Vnitřní</w:t>
      </w:r>
      <w:proofErr w:type="gramEnd"/>
      <w:r w:rsidR="006F3781">
        <w:t xml:space="preserve"> předpisy“ odkaz „Dokumenty a předpisy“).</w:t>
      </w:r>
    </w:p>
    <w:p w:rsidR="0035531B" w:rsidRDefault="0035531B" w:rsidP="005A3D2F">
      <w:pPr>
        <w:pStyle w:val="Text1-1"/>
        <w:numPr>
          <w:ilvl w:val="0"/>
          <w:numId w:val="0"/>
        </w:numPr>
        <w:spacing w:after="0"/>
        <w:ind w:left="737"/>
      </w:pPr>
    </w:p>
    <w:p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rsidR="00522B52" w:rsidRPr="00522B52" w:rsidRDefault="000D294D" w:rsidP="000D294D">
      <w:pPr>
        <w:pStyle w:val="Odrka1-1"/>
      </w:pPr>
      <w:r>
        <w:t xml:space="preserve">Dokumentace - Záměr projektu - </w:t>
      </w:r>
      <w:r w:rsidRPr="000D294D">
        <w:t xml:space="preserve">STRIX </w:t>
      </w:r>
      <w:proofErr w:type="spellStart"/>
      <w:r w:rsidRPr="000D294D">
        <w:t>Inženýring</w:t>
      </w:r>
      <w:proofErr w:type="spellEnd"/>
      <w:r w:rsidRPr="000D294D">
        <w:t xml:space="preserve">, spol. s.r.o., 28. října čp. </w:t>
      </w:r>
      <w:proofErr w:type="gramStart"/>
      <w:r w:rsidRPr="000D294D">
        <w:t>1081,  430</w:t>
      </w:r>
      <w:r>
        <w:t xml:space="preserve"> </w:t>
      </w:r>
      <w:r w:rsidRPr="000D294D">
        <w:t>01</w:t>
      </w:r>
      <w:r>
        <w:t>Chomutov</w:t>
      </w:r>
      <w:proofErr w:type="gramEnd"/>
      <w:r>
        <w:t>,</w:t>
      </w:r>
      <w:r w:rsidR="00522B52" w:rsidRPr="00522B52">
        <w:t xml:space="preserve"> IČO</w:t>
      </w:r>
      <w:r>
        <w:t xml:space="preserve"> 25435396</w:t>
      </w:r>
      <w:r w:rsidR="00522B52" w:rsidRPr="00522B52">
        <w:t>.</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17375728"/>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w:t>
      </w:r>
      <w:r>
        <w:lastRenderedPageBreak/>
        <w:t>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17375729"/>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lastRenderedPageBreak/>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702707" w:rsidRDefault="0035531B" w:rsidP="00CC4380">
      <w:pPr>
        <w:pStyle w:val="Textbezslovn"/>
        <w:ind w:left="1077"/>
      </w:pPr>
      <w:r w:rsidRPr="00702707">
        <w:t>Dodavatel doloží, že má</w:t>
      </w:r>
      <w:r w:rsidR="00BC6D2B" w:rsidRPr="00702707">
        <w:t xml:space="preserve"> k </w:t>
      </w:r>
      <w:r w:rsidRPr="00702707">
        <w:t>dispozici oprávnění</w:t>
      </w:r>
      <w:r w:rsidR="00BC6D2B" w:rsidRPr="00702707">
        <w:t xml:space="preserve"> k </w:t>
      </w:r>
      <w:r w:rsidRPr="00702707">
        <w:t xml:space="preserve">podnikání pro následující činnosti: </w:t>
      </w:r>
    </w:p>
    <w:p w:rsidR="0035531B" w:rsidRPr="00702707" w:rsidRDefault="0035531B" w:rsidP="00A31866">
      <w:pPr>
        <w:pStyle w:val="Odrka1-2-"/>
        <w:spacing w:after="0"/>
      </w:pPr>
      <w:r w:rsidRPr="00702707">
        <w:t>Provádění staveb, jejich změn</w:t>
      </w:r>
      <w:r w:rsidR="00845C50" w:rsidRPr="00702707">
        <w:t xml:space="preserve"> a </w:t>
      </w:r>
      <w:r w:rsidRPr="00702707">
        <w:t>odstraňování,</w:t>
      </w:r>
    </w:p>
    <w:p w:rsidR="0035531B" w:rsidRPr="00702707" w:rsidRDefault="0035531B" w:rsidP="00A31866">
      <w:pPr>
        <w:pStyle w:val="Odrka1-2-"/>
        <w:spacing w:after="0"/>
      </w:pPr>
      <w:r w:rsidRPr="00702707">
        <w:t>Výkon zeměměřických činností,</w:t>
      </w:r>
    </w:p>
    <w:p w:rsidR="0035531B" w:rsidRPr="00702707" w:rsidRDefault="0035531B" w:rsidP="00A31866">
      <w:pPr>
        <w:pStyle w:val="Odrka1-2-"/>
        <w:spacing w:after="0"/>
      </w:pPr>
      <w:r w:rsidRPr="00702707">
        <w:t>Projektovou činnost ve výstavbě,</w:t>
      </w:r>
    </w:p>
    <w:p w:rsidR="00180482" w:rsidRPr="00702707" w:rsidRDefault="00702707" w:rsidP="00180482">
      <w:pPr>
        <w:pStyle w:val="Odrka1-2-"/>
      </w:pPr>
      <w:r w:rsidRPr="00702707">
        <w:t>Geologické práce</w:t>
      </w:r>
      <w:r w:rsidR="00180482" w:rsidRPr="00702707">
        <w:t>.</w:t>
      </w:r>
    </w:p>
    <w:p w:rsidR="0035531B" w:rsidRDefault="0035531B" w:rsidP="00092CC9">
      <w:pPr>
        <w:pStyle w:val="Odrka1-1"/>
      </w:pPr>
      <w:r>
        <w:t>Odborná způsobilost:</w:t>
      </w:r>
    </w:p>
    <w:p w:rsidR="0035531B" w:rsidRPr="00895BDA" w:rsidRDefault="0035531B" w:rsidP="00CC4380">
      <w:pPr>
        <w:pStyle w:val="Odrka1-2-"/>
      </w:pPr>
      <w:r w:rsidRPr="00895BDA">
        <w:t>Zadavatel požaduje předložení dokladu</w:t>
      </w:r>
      <w:r w:rsidR="00092CC9" w:rsidRPr="00895BDA">
        <w:t xml:space="preserve"> o </w:t>
      </w:r>
      <w:r w:rsidRPr="00895BDA">
        <w:t>autorizaci</w:t>
      </w:r>
      <w:r w:rsidR="00092CC9" w:rsidRPr="00895BDA">
        <w:t xml:space="preserve"> v </w:t>
      </w:r>
      <w:r w:rsidRPr="00895BDA">
        <w:t xml:space="preserve">rozsahu dle § 5 odst. 3 písm. </w:t>
      </w:r>
      <w:r w:rsidRPr="00895BDA">
        <w:rPr>
          <w:rStyle w:val="Tun9b"/>
        </w:rPr>
        <w:t>b)</w:t>
      </w:r>
      <w:r w:rsidR="00895BDA" w:rsidRPr="00895BDA">
        <w:rPr>
          <w:rStyle w:val="Tun9b"/>
        </w:rPr>
        <w:t>, d), e)</w:t>
      </w:r>
      <w:r w:rsidR="00180482" w:rsidRPr="00895BDA">
        <w:rPr>
          <w:rStyle w:val="Tun9b"/>
        </w:rPr>
        <w:t xml:space="preserve"> </w:t>
      </w:r>
      <w:r w:rsidR="00180482" w:rsidRPr="00895BDA">
        <w:rPr>
          <w:rStyle w:val="Tun9b"/>
          <w:b w:val="0"/>
        </w:rPr>
        <w:t>a</w:t>
      </w:r>
      <w:r w:rsidRPr="00895BDA">
        <w:rPr>
          <w:rStyle w:val="Tun9b"/>
          <w:b w:val="0"/>
        </w:rPr>
        <w:t xml:space="preserve"> </w:t>
      </w:r>
      <w:r w:rsidR="00895BDA" w:rsidRPr="00895BDA">
        <w:rPr>
          <w:rStyle w:val="Tun9b"/>
        </w:rPr>
        <w:t>i</w:t>
      </w:r>
      <w:r w:rsidRPr="00895BDA">
        <w:rPr>
          <w:rStyle w:val="Tun9b"/>
        </w:rPr>
        <w:t>)</w:t>
      </w:r>
      <w:r w:rsidR="00895BDA" w:rsidRPr="00895BDA">
        <w:rPr>
          <w:rStyle w:val="Tun9b"/>
        </w:rPr>
        <w:t xml:space="preserve"> </w:t>
      </w:r>
      <w:r w:rsidRPr="00895BDA">
        <w:t>zákona č. 360/1992 Sb.,</w:t>
      </w:r>
      <w:r w:rsidR="00092CC9" w:rsidRPr="00895BDA">
        <w:t xml:space="preserve"> o </w:t>
      </w:r>
      <w:r w:rsidRPr="00895BDA">
        <w:t>výkonu povolání autorizovaných architektů</w:t>
      </w:r>
      <w:r w:rsidR="00845C50" w:rsidRPr="00895BDA">
        <w:t xml:space="preserve"> a</w:t>
      </w:r>
      <w:r w:rsidR="00092CC9" w:rsidRPr="00895BDA">
        <w:t xml:space="preserve"> o </w:t>
      </w:r>
      <w:r w:rsidRPr="00895BDA">
        <w:t>výkonu povolání autorizovaných inženýrů</w:t>
      </w:r>
      <w:r w:rsidR="00845C50" w:rsidRPr="00895BDA">
        <w:t xml:space="preserve"> a </w:t>
      </w:r>
      <w:r w:rsidRPr="00895BDA">
        <w:t>techniků činných ve výstavbě, ve znění pozdějších předpisů.</w:t>
      </w:r>
    </w:p>
    <w:p w:rsidR="0035531B" w:rsidRDefault="0035531B" w:rsidP="00CC4380">
      <w:pPr>
        <w:pStyle w:val="Odrka1-2-"/>
      </w:pPr>
      <w:r w:rsidRPr="00895BDA">
        <w:t>Zadavatel požaduje předložení úředního oprávnění pro ověřování výsledků zeměměřických činností</w:t>
      </w:r>
      <w:r w:rsidR="00092CC9" w:rsidRPr="00895BDA">
        <w:t xml:space="preserve"> v </w:t>
      </w:r>
      <w:r w:rsidRPr="00895BDA">
        <w:t xml:space="preserve">rozsahu dle § 13 odst. 1 písm. </w:t>
      </w:r>
      <w:r w:rsidRPr="00895BDA">
        <w:rPr>
          <w:rStyle w:val="Tun9b"/>
        </w:rPr>
        <w:t>a)</w:t>
      </w:r>
      <w:r w:rsidR="00845C50" w:rsidRPr="00895BDA">
        <w:rPr>
          <w:rStyle w:val="Tun9b"/>
        </w:rPr>
        <w:t xml:space="preserve"> </w:t>
      </w:r>
      <w:r w:rsidR="00845C50" w:rsidRPr="00895BDA">
        <w:rPr>
          <w:rStyle w:val="Tun9b"/>
          <w:b w:val="0"/>
        </w:rPr>
        <w:t>a</w:t>
      </w:r>
      <w:r w:rsidR="00845C50" w:rsidRPr="00895BDA">
        <w:rPr>
          <w:rStyle w:val="Tun9b"/>
        </w:rPr>
        <w:t> </w:t>
      </w:r>
      <w:r w:rsidRPr="00895BDA">
        <w:rPr>
          <w:rStyle w:val="Tun9b"/>
        </w:rPr>
        <w:t>c)</w:t>
      </w:r>
      <w:r w:rsidRPr="00895BDA">
        <w:t xml:space="preserve"> zákona č. 200/1994 Sb.,</w:t>
      </w:r>
      <w:r w:rsidR="00092CC9" w:rsidRPr="00895BDA">
        <w:t xml:space="preserve"> o </w:t>
      </w:r>
      <w:r w:rsidRPr="00895BDA">
        <w:t>zeměměřictví</w:t>
      </w:r>
      <w:r w:rsidR="00845C50" w:rsidRPr="00895BDA">
        <w:t xml:space="preserve"> a</w:t>
      </w:r>
      <w:r w:rsidR="00092CC9" w:rsidRPr="00895BDA">
        <w:t xml:space="preserve"> o </w:t>
      </w:r>
      <w:r w:rsidRPr="00895BDA">
        <w:t>změně</w:t>
      </w:r>
      <w:r w:rsidR="00845C50" w:rsidRPr="00895BDA">
        <w:t xml:space="preserve"> a </w:t>
      </w:r>
      <w:r w:rsidRPr="00895BDA">
        <w:t>doplnění některých zákonů</w:t>
      </w:r>
      <w:r>
        <w:t xml:space="preserve"> souvisejících</w:t>
      </w:r>
      <w:r w:rsidR="00845C50">
        <w:t xml:space="preserve"> s </w:t>
      </w:r>
      <w:r>
        <w:t>jeho zavedením, ve znění pozdějších předpisů.</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Pr="00F842E5"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F842E5">
        <w:t xml:space="preserve">než </w:t>
      </w:r>
      <w:r w:rsidR="00415D14" w:rsidRPr="00F842E5">
        <w:rPr>
          <w:b/>
        </w:rPr>
        <w:t>2</w:t>
      </w:r>
      <w:r w:rsidR="00EA0D43" w:rsidRPr="00F842E5">
        <w:rPr>
          <w:b/>
        </w:rPr>
        <w:t>70 000 000</w:t>
      </w:r>
      <w:r w:rsidR="00415D14" w:rsidRPr="00F842E5">
        <w:rPr>
          <w:b/>
        </w:rPr>
        <w:t xml:space="preserve">,- </w:t>
      </w:r>
      <w:r w:rsidRPr="00F842E5">
        <w:rPr>
          <w:b/>
        </w:rPr>
        <w:t>Kč</w:t>
      </w:r>
      <w:r w:rsidRPr="00F842E5">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rsidR="002B66F2" w:rsidRPr="00CB238D" w:rsidRDefault="002B66F2" w:rsidP="002B66F2">
      <w:pPr>
        <w:pStyle w:val="Odrka1-1"/>
      </w:pPr>
      <w:r>
        <w:t xml:space="preserve">Zadavatel požaduje předložení seznamu významných ukončených služeb obdobného charakteru poskytnutých dodavatelem v </w:t>
      </w:r>
      <w:r w:rsidRPr="00CB238D">
        <w:t xml:space="preserve">posledních </w:t>
      </w:r>
      <w:r w:rsidR="000C7BA4" w:rsidRPr="00CB238D">
        <w:t>5</w:t>
      </w:r>
      <w:r w:rsidRPr="00CB238D">
        <w:t xml:space="preserve"> letech</w:t>
      </w:r>
      <w:r w:rsidR="00415D14" w:rsidRPr="00CB238D">
        <w:t xml:space="preserve"> </w:t>
      </w:r>
      <w:r>
        <w:t>před zahájením zadávacího řízení. Za významné služby obdobného charakteru se pokládají projek</w:t>
      </w:r>
      <w:r w:rsidR="00E55A5C">
        <w:t>tové</w:t>
      </w:r>
      <w:r>
        <w:t xml:space="preserve"> práce spočívající ve zhotovení projektové dokumentace ve stupni projektové dokumentace pro stavební povolení (DSP) nebo ve stupni </w:t>
      </w:r>
      <w:r w:rsidR="00D122F3">
        <w:t xml:space="preserve">projektové </w:t>
      </w:r>
      <w:r>
        <w:t xml:space="preserve">dokumentace pro společné povolení (DUSP) </w:t>
      </w:r>
      <w:r w:rsidRPr="00CE678F">
        <w:t xml:space="preserve">nebo ve společném stupni projektové dokumentace pro stavební povolení (DSP) a projektové dokumentace </w:t>
      </w:r>
      <w:r w:rsidRPr="000C7BA4">
        <w:t xml:space="preserve">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BD3D14">
        <w:t>projektování železničního svršku a spodku</w:t>
      </w:r>
      <w:r w:rsidR="000C7BA4" w:rsidRPr="00BD3D14">
        <w:t>,</w:t>
      </w:r>
      <w:r w:rsidR="000C7BA4" w:rsidRPr="00CB238D">
        <w:t xml:space="preserve"> </w:t>
      </w:r>
      <w:r w:rsidR="00CB238D" w:rsidRPr="00CB238D">
        <w:t>projektování mostů a inženýrských konstrukcí.</w:t>
      </w:r>
      <w:r w:rsidRPr="00CB238D">
        <w:t xml:space="preserve"> </w:t>
      </w:r>
    </w:p>
    <w:p w:rsidR="002B66F2" w:rsidRDefault="002B66F2" w:rsidP="003303BF">
      <w:pPr>
        <w:pStyle w:val="Textbezslovn"/>
        <w:ind w:left="1077"/>
      </w:pPr>
      <w:r>
        <w:t>Za službu obdobného charakteru, resp. projek</w:t>
      </w:r>
      <w:r w:rsidR="00E55A5C">
        <w:t>tové</w:t>
      </w:r>
      <w:r>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2B66F2" w:rsidRPr="00F842E5" w:rsidRDefault="002B66F2" w:rsidP="003303BF">
      <w:pPr>
        <w:pStyle w:val="Textbezslovn"/>
        <w:ind w:left="1077"/>
      </w:pPr>
      <w:r w:rsidRPr="00F842E5">
        <w:lastRenderedPageBreak/>
        <w:t>Celkový součet cen významných služeb o</w:t>
      </w:r>
      <w:r w:rsidR="00CB238D" w:rsidRPr="00F842E5">
        <w:t>bdobného charakteru za posledních 5 let</w:t>
      </w:r>
      <w:r w:rsidRPr="00F842E5">
        <w:t xml:space="preserve"> před zahájením zadávacího řízení, které dodavatel poskytl, musí dosahovat v souhrnu nejméně </w:t>
      </w:r>
      <w:proofErr w:type="gramStart"/>
      <w:r w:rsidR="00987E63" w:rsidRPr="00F842E5">
        <w:rPr>
          <w:b/>
        </w:rPr>
        <w:t>16</w:t>
      </w:r>
      <w:r w:rsidR="00CB238D" w:rsidRPr="00F842E5">
        <w:rPr>
          <w:b/>
        </w:rPr>
        <w:t xml:space="preserve"> 000 000 ,- </w:t>
      </w:r>
      <w:r w:rsidRPr="00F842E5">
        <w:rPr>
          <w:b/>
        </w:rPr>
        <w:t>Kč</w:t>
      </w:r>
      <w:proofErr w:type="gramEnd"/>
      <w:r w:rsidRPr="00F842E5">
        <w:rPr>
          <w:b/>
        </w:rPr>
        <w:t xml:space="preserve"> </w:t>
      </w:r>
      <w:r w:rsidRPr="00F842E5">
        <w:t>bez DPH, přičemž alespoň jedna slu</w:t>
      </w:r>
      <w:r w:rsidR="00CB238D" w:rsidRPr="00F842E5">
        <w:t xml:space="preserve">žba musí dosahovat ceny nejméně </w:t>
      </w:r>
      <w:r w:rsidR="006A794C" w:rsidRPr="00F842E5">
        <w:rPr>
          <w:b/>
        </w:rPr>
        <w:t>8</w:t>
      </w:r>
      <w:r w:rsidR="00CB238D" w:rsidRPr="00F842E5">
        <w:rPr>
          <w:b/>
        </w:rPr>
        <w:t> </w:t>
      </w:r>
      <w:r w:rsidR="00987E63" w:rsidRPr="00F842E5">
        <w:rPr>
          <w:b/>
        </w:rPr>
        <w:t>0</w:t>
      </w:r>
      <w:r w:rsidR="00CB238D" w:rsidRPr="00F842E5">
        <w:rPr>
          <w:b/>
        </w:rPr>
        <w:t>00 000,-</w:t>
      </w:r>
      <w:r w:rsidRPr="00F842E5">
        <w:rPr>
          <w:b/>
        </w:rPr>
        <w:t xml:space="preserve"> Kč</w:t>
      </w:r>
      <w:r w:rsidRPr="00F842E5">
        <w:t xml:space="preserve"> bez DPH. </w:t>
      </w:r>
    </w:p>
    <w:p w:rsidR="002B66F2"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w:t>
      </w:r>
    </w:p>
    <w:p w:rsidR="002B66F2" w:rsidRDefault="002B66F2" w:rsidP="003303BF">
      <w:pPr>
        <w:pStyle w:val="Textbezslovn"/>
        <w:ind w:left="1077"/>
      </w:pPr>
      <w:r>
        <w:t xml:space="preserve">Doba </w:t>
      </w:r>
      <w:r w:rsidR="00CB238D">
        <w:t>5</w:t>
      </w:r>
      <w:r>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CB238D">
        <w:t>5</w:t>
      </w:r>
      <w:r>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w:t>
      </w:r>
      <w:r w:rsidR="00CB238D">
        <w:t> </w:t>
      </w:r>
      <w:r>
        <w:t>posledních</w:t>
      </w:r>
      <w:r w:rsidR="00CB238D">
        <w:t xml:space="preserve"> 5</w:t>
      </w:r>
      <w:r>
        <w:t xml:space="preserve"> letech dokončena služba rozsáhlejšího plnění jako celek, avšak plnění v rozsahu referované činnosti bylo dokončeno dříve než před </w:t>
      </w:r>
      <w:r w:rsidR="00CB238D">
        <w:t>5</w:t>
      </w:r>
      <w:r>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2B66F2" w:rsidRDefault="002B66F2" w:rsidP="003303BF">
      <w:pPr>
        <w:pStyle w:val="Textbezslovn"/>
        <w:ind w:left="1077"/>
      </w:pPr>
      <w:r>
        <w:t>Pro odstranění pochybností zadavatel upřesňuje, že pro potřeby doložení referenčních zakázek (významných služeb) se zakázka na projek</w:t>
      </w:r>
      <w:r w:rsidR="00E55A5C">
        <w:t>tové</w:t>
      </w:r>
      <w: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rsidR="002B66F2" w:rsidRDefault="002B66F2" w:rsidP="0031783A">
      <w:pPr>
        <w:pStyle w:val="Odstavec1-1a"/>
        <w:numPr>
          <w:ilvl w:val="0"/>
          <w:numId w:val="14"/>
        </w:numPr>
      </w:pPr>
      <w:r>
        <w:t>společně s jinými dodavateli, a to v rozsahu, v jakém se na plnění zakázky podílel, nebo</w:t>
      </w:r>
    </w:p>
    <w:p w:rsidR="002B66F2" w:rsidRDefault="002B66F2" w:rsidP="0031783A">
      <w:pPr>
        <w:pStyle w:val="Odstavec1-1a"/>
        <w:numPr>
          <w:ilvl w:val="0"/>
          <w:numId w:val="14"/>
        </w:numPr>
      </w:pPr>
      <w:r>
        <w:t>jako poddodavatel, a to v rozsahu, v jakém se na plnění zakázky podílel.</w:t>
      </w:r>
    </w:p>
    <w:p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rsidR="00CE678F" w:rsidRPr="00F842E5" w:rsidRDefault="00CE678F" w:rsidP="00CE678F">
      <w:pPr>
        <w:pStyle w:val="Odrka1-1"/>
      </w:pPr>
      <w:r w:rsidRPr="00CB238D">
        <w:t>Zadavatel požaduje předložení seznamu stavebních prací poskytnutých dodavatelem na stavbách železničních drah, jak jsou vymezeny v § 5 odst. 1 a v § 3 odst. 1 zákona č. 266/1994 Sb., o dráhách, ve znění pozdějších předpisů, za posledních 5 let před zahájením zadávacího řízení (dále jako „</w:t>
      </w:r>
      <w:r w:rsidRPr="00CB238D">
        <w:rPr>
          <w:b/>
        </w:rPr>
        <w:t>stavební práce</w:t>
      </w:r>
      <w:r w:rsidRPr="00CB238D">
        <w:t xml:space="preserve">“). </w:t>
      </w:r>
      <w:r w:rsidRPr="00F842E5">
        <w:lastRenderedPageBreak/>
        <w:t xml:space="preserve">Předloženým seznamem stavebních prací přitom musí dodavatel prokázat, že hodnota stavebních prací jím poskytnutých na uvedených stavbách drah za posledních 5 let činí v součtu, včetně případných poddodávek, nejméně </w:t>
      </w:r>
      <w:r w:rsidR="00B632E7" w:rsidRPr="00F842E5">
        <w:rPr>
          <w:b/>
        </w:rPr>
        <w:t>3</w:t>
      </w:r>
      <w:r w:rsidR="001206A8" w:rsidRPr="00F842E5">
        <w:rPr>
          <w:b/>
        </w:rPr>
        <w:t>90</w:t>
      </w:r>
      <w:r w:rsidR="00B632E7" w:rsidRPr="00F842E5">
        <w:rPr>
          <w:b/>
        </w:rPr>
        <w:t> 000 000,-</w:t>
      </w:r>
      <w:r w:rsidRPr="00F842E5">
        <w:rPr>
          <w:b/>
        </w:rPr>
        <w:t xml:space="preserve"> Kč</w:t>
      </w:r>
      <w:r w:rsidRPr="00F842E5">
        <w:t xml:space="preserve"> bez DPH.</w:t>
      </w:r>
    </w:p>
    <w:p w:rsidR="00BD3D14" w:rsidRPr="00F842E5" w:rsidRDefault="00BD3D14" w:rsidP="00CE678F">
      <w:pPr>
        <w:pStyle w:val="Textbezslovn"/>
        <w:ind w:left="1097"/>
      </w:pPr>
      <w:r w:rsidRPr="00F842E5">
        <w:t xml:space="preserve">Zadavatel dále požaduje, aby dodavatel kromě informací uvedených v seznamu stavebních prací předložil </w:t>
      </w:r>
      <w:r w:rsidRPr="00F842E5">
        <w:rPr>
          <w:b/>
        </w:rPr>
        <w:t>osvědčení objednatelů</w:t>
      </w:r>
      <w:r w:rsidRPr="00F842E5">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F842E5">
        <w:rPr>
          <w:b/>
        </w:rPr>
        <w:t>každé jednotlivé nejvýznamnější stavební práce</w:t>
      </w:r>
      <w:r w:rsidRPr="00F842E5">
        <w:t xml:space="preserve">, včetně případných poddodávek, musí dosahovat alespoň </w:t>
      </w:r>
      <w:r w:rsidR="00992961">
        <w:rPr>
          <w:b/>
        </w:rPr>
        <w:t>50</w:t>
      </w:r>
      <w:r w:rsidR="00386DB1" w:rsidRPr="00F842E5">
        <w:rPr>
          <w:b/>
        </w:rPr>
        <w:t> 000 000,-</w:t>
      </w:r>
      <w:r w:rsidRPr="00F842E5">
        <w:rPr>
          <w:b/>
        </w:rPr>
        <w:t xml:space="preserve"> Kč</w:t>
      </w:r>
      <w:r w:rsidRPr="00F842E5">
        <w:t xml:space="preserve"> bez DPH (dále jen jako „</w:t>
      </w:r>
      <w:r w:rsidRPr="00F842E5">
        <w:rPr>
          <w:b/>
        </w:rPr>
        <w:t>nejvýznamnější stavební práce</w:t>
      </w:r>
      <w:r w:rsidRPr="00F842E5">
        <w:t>“).</w:t>
      </w:r>
    </w:p>
    <w:p w:rsidR="00BD3D14" w:rsidRDefault="00386DB1" w:rsidP="00CE678F">
      <w:pPr>
        <w:pStyle w:val="Textbezslovn"/>
        <w:ind w:left="1097"/>
      </w:pPr>
      <w:r w:rsidRPr="00386DB1">
        <w:t>Za nejvýznamnější stavební práce považuje zadavatel níže uvedené stavební práce s hodnotou zakázky ve výši stanovené v předchozím odstavci, v rámci nichž musí dodavatel doložit rovněž následující požadavky:</w:t>
      </w:r>
    </w:p>
    <w:p w:rsidR="00C232D5" w:rsidRPr="00F842E5" w:rsidRDefault="00C232D5" w:rsidP="00386DB1">
      <w:pPr>
        <w:pStyle w:val="Odrka1-2-"/>
      </w:pPr>
      <w:r w:rsidRPr="00F842E5">
        <w:t xml:space="preserve">nejméně jedna </w:t>
      </w:r>
      <w:r w:rsidR="00386DB1" w:rsidRPr="00F842E5">
        <w:t xml:space="preserve">nejvýznamnější stavební práce </w:t>
      </w:r>
      <w:r w:rsidRPr="00F842E5">
        <w:t xml:space="preserve">musí zahrnovat novostavbu nebo rekonstrukci </w:t>
      </w:r>
      <w:r w:rsidRPr="00F842E5">
        <w:rPr>
          <w:b/>
        </w:rPr>
        <w:t>železničního svršku</w:t>
      </w:r>
      <w:r w:rsidRPr="00F842E5">
        <w:t xml:space="preserve"> </w:t>
      </w:r>
      <w:r w:rsidR="00386DB1" w:rsidRPr="00F842E5">
        <w:t xml:space="preserve">na dvoukolejné nebo vícekolejné elektrifikované trati s délkou souvislého traťového úseku nejméně 400 m, a to </w:t>
      </w:r>
      <w:r w:rsidRPr="00F842E5">
        <w:t xml:space="preserve">v hodnotě nejméně </w:t>
      </w:r>
      <w:r w:rsidR="005D3AAE" w:rsidRPr="00F842E5">
        <w:rPr>
          <w:b/>
        </w:rPr>
        <w:t>20</w:t>
      </w:r>
      <w:r w:rsidRPr="00F842E5">
        <w:rPr>
          <w:b/>
        </w:rPr>
        <w:t> 000 000,- Kč</w:t>
      </w:r>
      <w:r w:rsidRPr="00F842E5">
        <w:t xml:space="preserve"> bez DPH</w:t>
      </w:r>
      <w:r w:rsidR="00300F2D" w:rsidRPr="00F842E5">
        <w:t xml:space="preserve"> (částka </w:t>
      </w:r>
      <w:r w:rsidR="005D3AAE" w:rsidRPr="00F842E5">
        <w:t>20</w:t>
      </w:r>
      <w:r w:rsidR="00300F2D" w:rsidRPr="00F842E5">
        <w:t xml:space="preserve"> 000 000,- Kč se vztahuje k hodnotě novostavby nebo rekonstrukce železničního svršku, nikoli k hodnotě nejvýznamnější stavební práce, tj. zakázky jako celku);  </w:t>
      </w:r>
      <w:r w:rsidRPr="00F842E5">
        <w:t xml:space="preserve"> </w:t>
      </w:r>
    </w:p>
    <w:p w:rsidR="00300F2D" w:rsidRPr="00F842E5" w:rsidRDefault="00C232D5" w:rsidP="00B95A54">
      <w:pPr>
        <w:pStyle w:val="Odrka1-2-"/>
      </w:pPr>
      <w:r w:rsidRPr="00F842E5">
        <w:t xml:space="preserve">nejméně jedna </w:t>
      </w:r>
      <w:r w:rsidR="00386DB1" w:rsidRPr="00F842E5">
        <w:t xml:space="preserve">nejvýznamnější stavební práce </w:t>
      </w:r>
      <w:r w:rsidRPr="00F842E5">
        <w:t xml:space="preserve">musí zahrnovat novostavbu nebo rekonstrukci </w:t>
      </w:r>
      <w:r w:rsidR="00300F2D" w:rsidRPr="00F842E5">
        <w:t xml:space="preserve">tělesa </w:t>
      </w:r>
      <w:r w:rsidRPr="00F842E5">
        <w:rPr>
          <w:b/>
        </w:rPr>
        <w:t>železničního spodku</w:t>
      </w:r>
      <w:r w:rsidR="00B95A54" w:rsidRPr="00F842E5">
        <w:t xml:space="preserve"> vč.</w:t>
      </w:r>
      <w:r w:rsidR="00B95A54" w:rsidRPr="00F842E5">
        <w:rPr>
          <w:b/>
        </w:rPr>
        <w:t xml:space="preserve"> </w:t>
      </w:r>
      <w:r w:rsidR="00B95A54" w:rsidRPr="00F842E5">
        <w:t xml:space="preserve">rekonstrukce nebo novostavby </w:t>
      </w:r>
      <w:r w:rsidR="00B95A54" w:rsidRPr="00F842E5">
        <w:rPr>
          <w:b/>
        </w:rPr>
        <w:t>náspu železničního tělesa,</w:t>
      </w:r>
      <w:r w:rsidRPr="00F842E5">
        <w:t xml:space="preserve"> v hodnotě nejméně </w:t>
      </w:r>
      <w:r w:rsidR="00992961">
        <w:rPr>
          <w:b/>
        </w:rPr>
        <w:t>50</w:t>
      </w:r>
      <w:r w:rsidRPr="00F842E5">
        <w:rPr>
          <w:b/>
        </w:rPr>
        <w:t> 000 000,- Kč</w:t>
      </w:r>
      <w:r w:rsidR="00300F2D" w:rsidRPr="00F842E5">
        <w:t xml:space="preserve"> bez DPH (částka </w:t>
      </w:r>
      <w:r w:rsidR="00992961">
        <w:t>50</w:t>
      </w:r>
      <w:r w:rsidR="00300F2D" w:rsidRPr="00F842E5">
        <w:t xml:space="preserve"> 000 000,- Kč se vztahuje k hodnotě novostavby nebo rekonstrukce tělesa železničního spodku</w:t>
      </w:r>
      <w:r w:rsidR="00B95A54" w:rsidRPr="00F842E5">
        <w:t xml:space="preserve"> vč. rekonstrukce nebo novostavby náspu železničního tělesa</w:t>
      </w:r>
      <w:r w:rsidR="00300F2D" w:rsidRPr="00F842E5">
        <w:t xml:space="preserve">, nikoli k hodnotě nejvýznamnější stavební práce, tj. zakázky jako celku);  </w:t>
      </w:r>
    </w:p>
    <w:p w:rsidR="00C232D5" w:rsidRPr="00F842E5" w:rsidRDefault="00300F2D" w:rsidP="00386DB1">
      <w:pPr>
        <w:pStyle w:val="Odrka1-2-"/>
      </w:pPr>
      <w:r w:rsidRPr="00F842E5">
        <w:t xml:space="preserve">nejméně jedna </w:t>
      </w:r>
      <w:r w:rsidR="00386DB1" w:rsidRPr="00F842E5">
        <w:t xml:space="preserve">nejvýznamnější stavební práce </w:t>
      </w:r>
      <w:r w:rsidRPr="00F842E5">
        <w:t xml:space="preserve">musí zahrnovat novostavbu nebo rekonstrukci </w:t>
      </w:r>
      <w:r w:rsidRPr="00F842E5">
        <w:rPr>
          <w:b/>
        </w:rPr>
        <w:t>železničního mostu</w:t>
      </w:r>
      <w:r w:rsidRPr="00F842E5">
        <w:t xml:space="preserve"> v hodnotě nejméně </w:t>
      </w:r>
      <w:r w:rsidRPr="00F842E5">
        <w:rPr>
          <w:b/>
        </w:rPr>
        <w:t>20 000 000,- Kč</w:t>
      </w:r>
      <w:r w:rsidRPr="00F842E5">
        <w:t xml:space="preserve"> bez DPH o délce nejméně 15 m (částka </w:t>
      </w:r>
      <w:r w:rsidR="00D512AD" w:rsidRPr="00F842E5">
        <w:t xml:space="preserve">20 000 000,- Kč </w:t>
      </w:r>
      <w:r w:rsidRPr="00F842E5">
        <w:t>se vztahuje k hodnotě novostavby nebo rekonstrukce železničního mostu o délce nejméně 15 m, nikoli k hodnotě nejvýznamnější stavební práce, tj. zakázky jako celku)</w:t>
      </w:r>
      <w:r w:rsidR="00466CCF" w:rsidRPr="00F842E5">
        <w:t>.</w:t>
      </w:r>
    </w:p>
    <w:p w:rsidR="00F842E5" w:rsidRDefault="00F842E5" w:rsidP="00CE678F">
      <w:pPr>
        <w:pStyle w:val="Textbezslovn"/>
        <w:ind w:left="1097"/>
      </w:pPr>
    </w:p>
    <w:p w:rsidR="00CE678F" w:rsidRDefault="00CE678F" w:rsidP="00CE678F">
      <w:pPr>
        <w:pStyle w:val="Textbezslovn"/>
        <w:ind w:left="1097"/>
      </w:pPr>
      <w:r>
        <w:t xml:space="preserve">Stavební, resp. nejvýznamnější stavební práce je třeba doložit v takovém počtu, aby byla dosažena požadovaná hodnota stavebních, resp. nejvýznamnějších stavebních prací v součtu za </w:t>
      </w:r>
      <w:r w:rsidRPr="00CD3C98">
        <w:t xml:space="preserve">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rsidR="00D23DD5" w:rsidRDefault="00D23DD5" w:rsidP="004F329F">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w:t>
      </w:r>
      <w:r>
        <w:lastRenderedPageBreak/>
        <w:t xml:space="preserve">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w:t>
      </w:r>
    </w:p>
    <w:p w:rsidR="00D23DD5" w:rsidRDefault="00D23DD5" w:rsidP="004F329F">
      <w:pPr>
        <w:pStyle w:val="Textbezslovn"/>
        <w:ind w:left="1097"/>
      </w:pPr>
      <w:r w:rsidRPr="00CD3C98">
        <w:t>Doba 5 let se považuje za splněnou, pokud byly stavební práce/nejvýznamnější stavební v průběhu této doby dokončeny a pro prokázání kvalifikace postačuje, aby byly požadované minimální hodnoty stavebních prací/nejvýznamnějších stavebních dosaženy za celou dobu realizace stavebních prací/nejvýznamnějších stavebních, nikoliv pouze v průběhu posledních 5 let před zahájením zadávacího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D23DD5" w:rsidRDefault="00D23DD5" w:rsidP="004F329F">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D23DD5" w:rsidRDefault="00D23DD5" w:rsidP="004F329F">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rsidR="00D23DD5" w:rsidRDefault="00D23DD5" w:rsidP="004F329F">
      <w:pPr>
        <w:pStyle w:val="Textbezslovn"/>
        <w:ind w:left="1097"/>
      </w:pPr>
      <w:r>
        <w:t>Dodavatel může použít k prokázání splnění kritéria kvalifikace týkajícího se požadavku na předložení seznamu referenčních zakázek i takové stavební práce, které poskytl</w:t>
      </w:r>
    </w:p>
    <w:p w:rsidR="00D23DD5" w:rsidRDefault="00D23DD5" w:rsidP="0031783A">
      <w:pPr>
        <w:pStyle w:val="Odstavec1-1a"/>
        <w:numPr>
          <w:ilvl w:val="0"/>
          <w:numId w:val="15"/>
        </w:numPr>
      </w:pPr>
      <w:r>
        <w:t>společně s jinými dodavateli, a to v rozsahu, v jakém se na plnění zakázky podílel, nebo</w:t>
      </w:r>
    </w:p>
    <w:p w:rsidR="00D23DD5" w:rsidRDefault="00D23DD5" w:rsidP="0031783A">
      <w:pPr>
        <w:pStyle w:val="Odstavec1-1a"/>
        <w:numPr>
          <w:ilvl w:val="0"/>
          <w:numId w:val="15"/>
        </w:numPr>
      </w:pPr>
      <w:r>
        <w:t xml:space="preserve">jako poddodavatel, a to v rozsahu, v jakém se na plnění zakázky podílel. </w:t>
      </w:r>
    </w:p>
    <w:p w:rsidR="00D23DD5" w:rsidRDefault="00D23DD5" w:rsidP="004F329F">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 </w:t>
      </w:r>
    </w:p>
    <w:p w:rsidR="00D23DD5" w:rsidRDefault="00D23DD5" w:rsidP="004F329F">
      <w:pPr>
        <w:pStyle w:val="Textbezslovn"/>
        <w:ind w:left="1097"/>
      </w:pPr>
      <w:r>
        <w:lastRenderedPageBreak/>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0E4762">
        <w:rPr>
          <w:b/>
        </w:rPr>
        <w:t>Funkci stavbyvedoucího a zástupce stavbyvedoucího</w:t>
      </w:r>
      <w:r>
        <w:t xml:space="preserve"> </w:t>
      </w:r>
      <w:r w:rsidRPr="000E4762">
        <w:rPr>
          <w:b/>
        </w:rPr>
        <w:t>však nelze takto sloučit, tyto funkce musí zastávat vždy odlišné fyzické osoby.</w:t>
      </w:r>
      <w:r>
        <w:t xml:space="preserve"> </w:t>
      </w:r>
    </w:p>
    <w:p w:rsidR="000E4762" w:rsidRDefault="000E4762" w:rsidP="000E4762">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rsidR="000E4762" w:rsidRPr="00A75236" w:rsidRDefault="000E4762" w:rsidP="0031783A">
      <w:pPr>
        <w:pStyle w:val="Textbezslovn"/>
        <w:numPr>
          <w:ilvl w:val="0"/>
          <w:numId w:val="16"/>
        </w:numPr>
      </w:pPr>
      <w:r w:rsidRPr="00A75236">
        <w:rPr>
          <w:b/>
        </w:rPr>
        <w:t>specialista pro projektovou dokumentaci</w:t>
      </w:r>
    </w:p>
    <w:p w:rsidR="000E4762" w:rsidRPr="00A75236" w:rsidRDefault="000E4762" w:rsidP="000E4762">
      <w:pPr>
        <w:pStyle w:val="Odrka1-2-"/>
      </w:pPr>
      <w:r w:rsidRPr="00A75236">
        <w:t>vysokoškolské vzdělání;</w:t>
      </w:r>
    </w:p>
    <w:p w:rsidR="000E4762" w:rsidRPr="00CD3C98" w:rsidRDefault="000E4762" w:rsidP="00CD3C98">
      <w:pPr>
        <w:pStyle w:val="Odrka1-2-"/>
      </w:pPr>
      <w:r w:rsidRPr="00CD3C98">
        <w:t xml:space="preserve">nejméně 5 let praxe v projektování zakázek na projektové práce pro stavby železničních drah ve stupni DSP nebo DUSP nebo ve společném stupni DSP a PDPS, které obsahovaly mimo jiné alespoň následující činnosti: </w:t>
      </w:r>
      <w:r w:rsidR="00CD3C98" w:rsidRPr="00CD3C98">
        <w:t>projektování železničního svršku a spodku</w:t>
      </w:r>
      <w:r w:rsidRPr="00CD3C98">
        <w:t>;</w:t>
      </w:r>
    </w:p>
    <w:p w:rsidR="000E4762" w:rsidRPr="00CD3C98" w:rsidRDefault="000E4762" w:rsidP="000E4762">
      <w:pPr>
        <w:pStyle w:val="Odrka1-2-"/>
      </w:pPr>
      <w:r w:rsidRPr="00CD3C98">
        <w:t>doklad o autorizaci v rozsahu dle § 5 odst. 3 písm.</w:t>
      </w:r>
      <w:r w:rsidR="00CD3C98" w:rsidRPr="00CD3C98">
        <w:t xml:space="preserve"> b)</w:t>
      </w:r>
      <w:r w:rsidRPr="00CD3C98">
        <w:t xml:space="preserve"> zák. č. 360/1992 Sb., o výkonu povolání autorizovaných architektů a o výkonu povolání autorizovaných inženýrů a techniků činných ve výstavbě, ve znění pozdějších předpisů (dále jen „autorizační zákon“), tedy v oboru </w:t>
      </w:r>
      <w:r w:rsidR="00CD3C98" w:rsidRPr="00CD3C98">
        <w:t>dopravní stavby</w:t>
      </w:r>
      <w:r w:rsidRPr="00CD3C98">
        <w:t xml:space="preserve">; </w:t>
      </w:r>
    </w:p>
    <w:p w:rsidR="000E4762" w:rsidRPr="001A48A6" w:rsidRDefault="000E4762" w:rsidP="000E4762">
      <w:pPr>
        <w:pStyle w:val="Odrka1-2-"/>
      </w:pPr>
      <w:r w:rsidRPr="001A48A6">
        <w:t>prokázat zkušenost s projektováním alespoň jedné zakázky na projek</w:t>
      </w:r>
      <w:r w:rsidR="00E55A5C" w:rsidRPr="001A48A6">
        <w:t>tové</w:t>
      </w:r>
      <w:r w:rsidRPr="001A48A6">
        <w:t xml:space="preserve"> práce pro stavby železničních drah ve stupni DSP nebo DUSP nebo ve společném stupni DSP a PDPS u zakázek na stavební práce, jejichž součástí byly i související projektové činnosti na zpracování projektových dokumentací, s hodnotou projek</w:t>
      </w:r>
      <w:r w:rsidR="00E55A5C" w:rsidRPr="001A48A6">
        <w:t>tových</w:t>
      </w:r>
      <w:r w:rsidRPr="001A48A6">
        <w:t xml:space="preserve"> prací nejméně </w:t>
      </w:r>
      <w:r w:rsidR="005D3AAE">
        <w:t>8</w:t>
      </w:r>
      <w:r w:rsidR="001A48A6" w:rsidRPr="001A48A6">
        <w:t> 000 000,-</w:t>
      </w:r>
      <w:r w:rsidRPr="001A48A6">
        <w:t xml:space="preserve"> Kč bez DPH, a to v posledních 10 letech před zahájením zadávacího řízení; pokud byla referovaná činnost součástí rozsáhlejšího plnění pro objednatele služby (např. kromě zpracování projektové dokumentace měl dodavatel vykonávat i autorský dozor) postačí, pokud je dokončeno plnění v rozsahu referované činnosti;</w:t>
      </w:r>
    </w:p>
    <w:p w:rsidR="000E4762" w:rsidRPr="00A75236" w:rsidRDefault="000E4762" w:rsidP="0031783A">
      <w:pPr>
        <w:pStyle w:val="Textbezslovn"/>
        <w:numPr>
          <w:ilvl w:val="0"/>
          <w:numId w:val="16"/>
        </w:numPr>
      </w:pPr>
      <w:r w:rsidRPr="00A75236">
        <w:rPr>
          <w:b/>
        </w:rPr>
        <w:t>stavbyvedoucí</w:t>
      </w:r>
    </w:p>
    <w:p w:rsidR="000E4762" w:rsidRPr="00A75236" w:rsidRDefault="000E4762" w:rsidP="00B376E4">
      <w:pPr>
        <w:pStyle w:val="Odrka1-2-"/>
      </w:pPr>
      <w:r w:rsidRPr="00A75236">
        <w:t>minimálně středoškolské vzdělání;</w:t>
      </w:r>
    </w:p>
    <w:p w:rsidR="000E4762" w:rsidRPr="00F842E5" w:rsidRDefault="000E4762" w:rsidP="00B376E4">
      <w:pPr>
        <w:pStyle w:val="Odrka1-2-"/>
      </w:pPr>
      <w:r w:rsidRPr="00F842E5">
        <w:lastRenderedPageBreak/>
        <w:t xml:space="preserve">nejméně 5 let praxe v řízení provádění staveb železničních drah; </w:t>
      </w:r>
    </w:p>
    <w:p w:rsidR="00EC647A" w:rsidRPr="00F842E5" w:rsidRDefault="000E4762" w:rsidP="00B95A54">
      <w:pPr>
        <w:pStyle w:val="Odrka1-2-"/>
      </w:pPr>
      <w:r w:rsidRPr="00F842E5">
        <w:t>zkušenost s řízením realizace alespoň jedné zakázky - stavby železničních drah</w:t>
      </w:r>
      <w:r w:rsidR="00EC647A" w:rsidRPr="00F842E5">
        <w:t>,</w:t>
      </w:r>
      <w:r w:rsidRPr="00F842E5">
        <w:t xml:space="preserve"> </w:t>
      </w:r>
      <w:r w:rsidR="00EC647A" w:rsidRPr="00F842E5">
        <w:t>jež zahrnovala novostavbu nebo rekonstrukci tělesa železničního spodku</w:t>
      </w:r>
      <w:r w:rsidR="00E20247" w:rsidRPr="00F842E5">
        <w:t xml:space="preserve"> vč. rekonstrukce nebo novostavby náspu železničního tělesa </w:t>
      </w:r>
      <w:r w:rsidRPr="00F842E5">
        <w:t xml:space="preserve">v hodnotě nejméně </w:t>
      </w:r>
      <w:r w:rsidR="00992961">
        <w:t>50</w:t>
      </w:r>
      <w:r w:rsidR="001A48A6" w:rsidRPr="00F842E5">
        <w:t> 000 000,-</w:t>
      </w:r>
      <w:r w:rsidRPr="00F842E5">
        <w:t xml:space="preserve"> Kč bez DP</w:t>
      </w:r>
      <w:r w:rsidR="001A48A6" w:rsidRPr="00F842E5">
        <w:t>H</w:t>
      </w:r>
      <w:r w:rsidR="00EC647A" w:rsidRPr="00F842E5">
        <w:t xml:space="preserve"> (částka </w:t>
      </w:r>
      <w:r w:rsidR="00992961">
        <w:t>50</w:t>
      </w:r>
      <w:r w:rsidR="00B94587" w:rsidRPr="00F842E5">
        <w:t xml:space="preserve"> 000 000,- </w:t>
      </w:r>
      <w:r w:rsidR="00EC647A" w:rsidRPr="00F842E5">
        <w:t>Kč se vztahuje k hodnotě novostavby nebo rekonstrukce tělesa železničního spodku</w:t>
      </w:r>
      <w:r w:rsidR="00B95A54" w:rsidRPr="00F842E5">
        <w:t xml:space="preserve"> vč. rekonstrukce nebo novostavby náspu železničního tělesa</w:t>
      </w:r>
      <w:r w:rsidR="00EC647A" w:rsidRPr="00F842E5">
        <w:t>, nikoli k hodnotě zakázky jako celku), a to v posledních 10 letech před zahájením zadávacího řízení;</w:t>
      </w:r>
    </w:p>
    <w:p w:rsidR="000E4762" w:rsidRPr="00F842E5" w:rsidRDefault="000E4762" w:rsidP="00B376E4">
      <w:pPr>
        <w:pStyle w:val="Odrka1-2-"/>
      </w:pPr>
      <w:r w:rsidRPr="00F842E5">
        <w:t xml:space="preserve">musí předložit doklad o autorizaci v rozsahu dle § 5 odst. 3 </w:t>
      </w:r>
      <w:proofErr w:type="gramStart"/>
      <w:r w:rsidRPr="00F842E5">
        <w:t>písm. b)  autorizačního</w:t>
      </w:r>
      <w:proofErr w:type="gramEnd"/>
      <w:r w:rsidRPr="00F842E5">
        <w:t xml:space="preserve"> zákona, tedy v oboru dopravní stavby; </w:t>
      </w:r>
    </w:p>
    <w:p w:rsidR="000E4762" w:rsidRPr="00F842E5" w:rsidRDefault="000E4762" w:rsidP="0031783A">
      <w:pPr>
        <w:pStyle w:val="Textbezslovn"/>
        <w:numPr>
          <w:ilvl w:val="0"/>
          <w:numId w:val="16"/>
        </w:numPr>
      </w:pPr>
      <w:r w:rsidRPr="00F842E5">
        <w:rPr>
          <w:b/>
        </w:rPr>
        <w:t>zástupce stavbyvedoucího</w:t>
      </w:r>
    </w:p>
    <w:p w:rsidR="000E4762" w:rsidRPr="00F842E5" w:rsidRDefault="000E4762" w:rsidP="00B376E4">
      <w:pPr>
        <w:pStyle w:val="Odrka1-2-"/>
      </w:pPr>
      <w:r w:rsidRPr="00F842E5">
        <w:t>minimálně středoškolské vzdělání;</w:t>
      </w:r>
    </w:p>
    <w:p w:rsidR="000E4762" w:rsidRPr="00F842E5" w:rsidRDefault="000E4762" w:rsidP="00B376E4">
      <w:pPr>
        <w:pStyle w:val="Odrka1-2-"/>
      </w:pPr>
      <w:r w:rsidRPr="00F842E5">
        <w:t>nejméně 5 let praxe v řízení provádění staveb železničních drah;</w:t>
      </w:r>
    </w:p>
    <w:p w:rsidR="00EC647A" w:rsidRPr="00F842E5" w:rsidRDefault="00EC647A" w:rsidP="00B94587">
      <w:pPr>
        <w:pStyle w:val="Odrka1-2-"/>
      </w:pPr>
      <w:r w:rsidRPr="00F842E5">
        <w:t>zkušenost s řízením realizace alespoň jedné zakázky - stavby železničních drah, jež zahrnovala novostavbu nebo rekonstrukci tělesa železničního spodku</w:t>
      </w:r>
      <w:r w:rsidR="00B95A54" w:rsidRPr="00F842E5">
        <w:t xml:space="preserve"> vč. rekonstrukce nebo novostavby náspu železničního tělesa,</w:t>
      </w:r>
      <w:r w:rsidR="00992961">
        <w:t xml:space="preserve"> v hodnotě nejméně 50</w:t>
      </w:r>
      <w:r w:rsidRPr="00F842E5">
        <w:t xml:space="preserve"> 000 000,- Kč bez DPH (částka</w:t>
      </w:r>
      <w:r w:rsidR="00992961">
        <w:t xml:space="preserve"> 50</w:t>
      </w:r>
      <w:r w:rsidR="00B94587" w:rsidRPr="00F842E5">
        <w:t xml:space="preserve"> 000 000,- </w:t>
      </w:r>
      <w:r w:rsidRPr="00F842E5">
        <w:t xml:space="preserve"> Kč se vztahuje k hodnotě novostavby nebo rekonstrukce tělesa železničního spodku</w:t>
      </w:r>
      <w:r w:rsidR="00B95A54" w:rsidRPr="00F842E5">
        <w:t xml:space="preserve"> vč. rekonstrukce nebo novostavby náspu železničního tělesa</w:t>
      </w:r>
      <w:r w:rsidRPr="00F842E5">
        <w:t>, nikoli k hodnotě zakázky jako celku), a to v posledních 10 letech před zahájením zadávacího řízení;</w:t>
      </w:r>
    </w:p>
    <w:p w:rsidR="000E4762" w:rsidRPr="00F842E5" w:rsidRDefault="000E4762" w:rsidP="00B376E4">
      <w:pPr>
        <w:pStyle w:val="Odrka1-2-"/>
      </w:pPr>
      <w:r w:rsidRPr="00F842E5">
        <w:t xml:space="preserve">musí předložit doklad o autorizaci v rozsahu dle § 5 odst. 3 </w:t>
      </w:r>
      <w:proofErr w:type="gramStart"/>
      <w:r w:rsidRPr="00F842E5">
        <w:t>písm. b)  autorizačního</w:t>
      </w:r>
      <w:proofErr w:type="gramEnd"/>
      <w:r w:rsidRPr="00F842E5">
        <w:t xml:space="preserve"> zákon</w:t>
      </w:r>
      <w:r w:rsidR="00A75236" w:rsidRPr="00F842E5">
        <w:t>a, tedy v oboru dopravní stavby</w:t>
      </w:r>
      <w:r w:rsidRPr="00F842E5">
        <w:t>;</w:t>
      </w:r>
    </w:p>
    <w:p w:rsidR="000E4762" w:rsidRPr="00A75236" w:rsidRDefault="000E4762" w:rsidP="0031783A">
      <w:pPr>
        <w:pStyle w:val="Textbezslovn"/>
        <w:numPr>
          <w:ilvl w:val="0"/>
          <w:numId w:val="16"/>
        </w:numPr>
      </w:pPr>
      <w:r w:rsidRPr="00A75236">
        <w:rPr>
          <w:b/>
        </w:rPr>
        <w:t>specialista (vedoucí prací) na železniční svršek</w:t>
      </w:r>
    </w:p>
    <w:p w:rsidR="000E4762" w:rsidRPr="00A75236" w:rsidRDefault="000E4762" w:rsidP="00B376E4">
      <w:pPr>
        <w:pStyle w:val="Odrka1-2-"/>
      </w:pPr>
      <w:r w:rsidRPr="00A75236">
        <w:t>minimálně středoškolské vzdělání;</w:t>
      </w:r>
    </w:p>
    <w:p w:rsidR="000E4762" w:rsidRPr="00DC37D6" w:rsidRDefault="000E4762" w:rsidP="00B376E4">
      <w:pPr>
        <w:pStyle w:val="Odrka1-2-"/>
      </w:pPr>
      <w:r w:rsidRPr="00A75236">
        <w:t xml:space="preserve">nejméně 5 let praxe v oboru své </w:t>
      </w:r>
      <w:r w:rsidRPr="00DC37D6">
        <w:t xml:space="preserve">specializace </w:t>
      </w:r>
      <w:r w:rsidR="00955E59" w:rsidRPr="00DC37D6">
        <w:t xml:space="preserve">(železniční svršek) </w:t>
      </w:r>
      <w:r w:rsidRPr="00DC37D6">
        <w:t>při provádění staveb;</w:t>
      </w:r>
    </w:p>
    <w:p w:rsidR="00A75236" w:rsidRPr="00DC37D6" w:rsidRDefault="00A75236" w:rsidP="00A75236">
      <w:pPr>
        <w:pStyle w:val="Odrka1-2-"/>
      </w:pPr>
      <w:r w:rsidRPr="00DC37D6">
        <w:t xml:space="preserve">musí předložit doklad o autorizaci v rozsahu dle § 5 odst. 3 </w:t>
      </w:r>
      <w:proofErr w:type="gramStart"/>
      <w:r w:rsidRPr="00DC37D6">
        <w:t>písm. b)  autorizačního</w:t>
      </w:r>
      <w:proofErr w:type="gramEnd"/>
      <w:r w:rsidRPr="00DC37D6">
        <w:t xml:space="preserve"> zákona, tedy v oboru dopravní stavby;</w:t>
      </w:r>
    </w:p>
    <w:p w:rsidR="00EC647A" w:rsidRPr="00DC37D6" w:rsidRDefault="00EC647A" w:rsidP="00EC647A">
      <w:pPr>
        <w:pStyle w:val="Textbezslovn"/>
        <w:numPr>
          <w:ilvl w:val="0"/>
          <w:numId w:val="16"/>
        </w:numPr>
      </w:pPr>
      <w:r w:rsidRPr="00DC37D6">
        <w:rPr>
          <w:b/>
        </w:rPr>
        <w:t>specialista (vedoucí prací) na železniční spodek</w:t>
      </w:r>
    </w:p>
    <w:p w:rsidR="00EC647A" w:rsidRPr="00DC37D6" w:rsidRDefault="00EC647A" w:rsidP="00EC647A">
      <w:pPr>
        <w:pStyle w:val="Odrka1-2-"/>
      </w:pPr>
      <w:r w:rsidRPr="00DC37D6">
        <w:t>minimálně středoškolské vzdělání;</w:t>
      </w:r>
    </w:p>
    <w:p w:rsidR="00EC647A" w:rsidRPr="00DC37D6" w:rsidRDefault="00EC647A" w:rsidP="00EC647A">
      <w:pPr>
        <w:pStyle w:val="Odrka1-2-"/>
      </w:pPr>
      <w:r w:rsidRPr="00DC37D6">
        <w:t xml:space="preserve">nejméně 5 let praxe v oboru své specializace </w:t>
      </w:r>
      <w:r w:rsidR="00955E59" w:rsidRPr="00DC37D6">
        <w:t xml:space="preserve">(železniční spodek) </w:t>
      </w:r>
      <w:r w:rsidRPr="00DC37D6">
        <w:t>při provádění staveb;</w:t>
      </w:r>
    </w:p>
    <w:p w:rsidR="00EC647A" w:rsidRPr="00DC37D6" w:rsidRDefault="00EC647A" w:rsidP="00EC647A">
      <w:pPr>
        <w:pStyle w:val="Odrka1-2-"/>
      </w:pPr>
      <w:r w:rsidRPr="00DC37D6">
        <w:t xml:space="preserve">musí předložit doklad o autorizaci v rozsahu dle § 5 odst. 3 </w:t>
      </w:r>
      <w:proofErr w:type="gramStart"/>
      <w:r w:rsidRPr="00DC37D6">
        <w:t>písm. b)  autorizačního</w:t>
      </w:r>
      <w:proofErr w:type="gramEnd"/>
      <w:r w:rsidRPr="00DC37D6">
        <w:t xml:space="preserve"> zákona, tedy v oboru dopravní stavby;</w:t>
      </w:r>
    </w:p>
    <w:p w:rsidR="000E4762" w:rsidRPr="00DC37D6" w:rsidRDefault="000E4762" w:rsidP="0031783A">
      <w:pPr>
        <w:pStyle w:val="Textbezslovn"/>
        <w:numPr>
          <w:ilvl w:val="0"/>
          <w:numId w:val="16"/>
        </w:numPr>
      </w:pPr>
      <w:r w:rsidRPr="00DC37D6">
        <w:rPr>
          <w:b/>
        </w:rPr>
        <w:t>specialista (vedoucí prací) na mosty a inženýrské konstrukce</w:t>
      </w:r>
    </w:p>
    <w:p w:rsidR="000E4762" w:rsidRPr="00DC37D6" w:rsidRDefault="000E4762" w:rsidP="00B376E4">
      <w:pPr>
        <w:pStyle w:val="Odrka1-2-"/>
      </w:pPr>
      <w:r w:rsidRPr="00DC37D6">
        <w:t>minimálně středoškolské vzdělání;</w:t>
      </w:r>
    </w:p>
    <w:p w:rsidR="000E4762" w:rsidRPr="00DC37D6" w:rsidRDefault="000E4762" w:rsidP="00B376E4">
      <w:pPr>
        <w:pStyle w:val="Odrka1-2-"/>
      </w:pPr>
      <w:r w:rsidRPr="00DC37D6">
        <w:t xml:space="preserve">nejméně 5 let praxe v oboru své specializace </w:t>
      </w:r>
      <w:r w:rsidR="00955E59" w:rsidRPr="00DC37D6">
        <w:t xml:space="preserve">(mosty a inženýrské konstrukce) </w:t>
      </w:r>
      <w:r w:rsidRPr="00DC37D6">
        <w:t>při provádění staveb;</w:t>
      </w:r>
    </w:p>
    <w:p w:rsidR="000E4762" w:rsidRPr="00DC37D6" w:rsidRDefault="000E4762" w:rsidP="00B376E4">
      <w:pPr>
        <w:pStyle w:val="Odrka1-2-"/>
      </w:pPr>
      <w:r w:rsidRPr="00DC37D6">
        <w:t>musí předložit doklad o autorizaci v rozsahu dle § 5 odst. 3 písm. d) autorizačního zákona, tedy v oboru mosty a inženýrské konstrukce;</w:t>
      </w:r>
    </w:p>
    <w:p w:rsidR="000E4762" w:rsidRPr="00DC37D6" w:rsidRDefault="000E4762" w:rsidP="0031783A">
      <w:pPr>
        <w:pStyle w:val="Textbezslovn"/>
        <w:numPr>
          <w:ilvl w:val="0"/>
          <w:numId w:val="16"/>
        </w:numPr>
        <w:rPr>
          <w:b/>
        </w:rPr>
      </w:pPr>
      <w:r w:rsidRPr="00DC37D6">
        <w:rPr>
          <w:b/>
        </w:rPr>
        <w:t>specialista (vedoucí prací) na zabezpečovací zařízení</w:t>
      </w:r>
    </w:p>
    <w:p w:rsidR="000E4762" w:rsidRPr="00DC37D6" w:rsidRDefault="000E4762" w:rsidP="00B376E4">
      <w:pPr>
        <w:pStyle w:val="Odrka1-2-"/>
      </w:pPr>
      <w:r w:rsidRPr="00DC37D6">
        <w:t>minimálně středoškolské vzdělání;</w:t>
      </w:r>
    </w:p>
    <w:p w:rsidR="000E4762" w:rsidRPr="00DC37D6" w:rsidRDefault="000E4762" w:rsidP="00B376E4">
      <w:pPr>
        <w:pStyle w:val="Odrka1-2-"/>
      </w:pPr>
      <w:r w:rsidRPr="00DC37D6">
        <w:t xml:space="preserve">nejméně 5 let praxe v oboru své specializace </w:t>
      </w:r>
      <w:r w:rsidR="00955E59" w:rsidRPr="00DC37D6">
        <w:t xml:space="preserve">(zabezpečovací zařízení) </w:t>
      </w:r>
      <w:r w:rsidRPr="00DC37D6">
        <w:t>při provádění staveb;</w:t>
      </w:r>
    </w:p>
    <w:p w:rsidR="000E4762" w:rsidRPr="001A48A6" w:rsidRDefault="000E4762" w:rsidP="00B376E4">
      <w:pPr>
        <w:pStyle w:val="Odrka1-2-"/>
      </w:pPr>
      <w:r w:rsidRPr="001A48A6">
        <w:t xml:space="preserve">musí předložit doklad o autorizaci v rozsahu dle § 5 odst. 3 </w:t>
      </w:r>
      <w:proofErr w:type="gramStart"/>
      <w:r w:rsidRPr="001A48A6">
        <w:t>písm. e)  autorizačního</w:t>
      </w:r>
      <w:proofErr w:type="gramEnd"/>
      <w:r w:rsidRPr="001A48A6">
        <w:t xml:space="preserve"> zákona, tedy v oboru technologická zařízení staveb;</w:t>
      </w:r>
    </w:p>
    <w:p w:rsidR="000E4762" w:rsidRPr="001A48A6" w:rsidRDefault="000E4762" w:rsidP="0031783A">
      <w:pPr>
        <w:pStyle w:val="Textbezslovn"/>
        <w:numPr>
          <w:ilvl w:val="0"/>
          <w:numId w:val="16"/>
        </w:numPr>
      </w:pPr>
      <w:r w:rsidRPr="001A48A6">
        <w:rPr>
          <w:b/>
        </w:rPr>
        <w:t>specialista (vedoucí prací) na sdělovací zařízení</w:t>
      </w:r>
    </w:p>
    <w:p w:rsidR="000E4762" w:rsidRPr="001A48A6" w:rsidRDefault="000E4762" w:rsidP="00B376E4">
      <w:pPr>
        <w:pStyle w:val="Odrka1-2-"/>
      </w:pPr>
      <w:r w:rsidRPr="001A48A6">
        <w:t>minimálně středoškolské vzdělání;</w:t>
      </w:r>
    </w:p>
    <w:p w:rsidR="000E4762" w:rsidRPr="001A48A6" w:rsidRDefault="000E4762" w:rsidP="00B376E4">
      <w:pPr>
        <w:pStyle w:val="Odrka1-2-"/>
      </w:pPr>
      <w:r w:rsidRPr="001A48A6">
        <w:lastRenderedPageBreak/>
        <w:t xml:space="preserve">nejméně 5 let praxe v oboru své specializace </w:t>
      </w:r>
      <w:r w:rsidR="00955E59">
        <w:t xml:space="preserve">(sdělovací zařízení) </w:t>
      </w:r>
      <w:r w:rsidRPr="001A48A6">
        <w:t>při provádění staveb;</w:t>
      </w:r>
    </w:p>
    <w:p w:rsidR="000E4762" w:rsidRPr="001A48A6" w:rsidRDefault="000E4762" w:rsidP="00B376E4">
      <w:pPr>
        <w:pStyle w:val="Odrka1-2-"/>
      </w:pPr>
      <w:r w:rsidRPr="001A48A6">
        <w:t xml:space="preserve">musí předložit doklad o autorizaci v rozsahu dle § 5 odst. 3 </w:t>
      </w:r>
      <w:proofErr w:type="gramStart"/>
      <w:r w:rsidRPr="001A48A6">
        <w:t>písm. e)  autorizačního</w:t>
      </w:r>
      <w:proofErr w:type="gramEnd"/>
      <w:r w:rsidRPr="001A48A6">
        <w:t xml:space="preserve"> zákona, tedy v oboru technologická zařízení staveb;</w:t>
      </w:r>
    </w:p>
    <w:p w:rsidR="000E4762" w:rsidRPr="001A48A6" w:rsidRDefault="000E4762" w:rsidP="0031783A">
      <w:pPr>
        <w:pStyle w:val="Textbezslovn"/>
        <w:numPr>
          <w:ilvl w:val="0"/>
          <w:numId w:val="16"/>
        </w:numPr>
        <w:rPr>
          <w:b/>
        </w:rPr>
      </w:pPr>
      <w:r w:rsidRPr="001A48A6">
        <w:rPr>
          <w:b/>
        </w:rPr>
        <w:t xml:space="preserve">specialista (vedoucí prací) na trakční vedení </w:t>
      </w:r>
      <w:r w:rsidR="001A48A6" w:rsidRPr="001A48A6">
        <w:rPr>
          <w:b/>
        </w:rPr>
        <w:t>a silnoproud</w:t>
      </w:r>
    </w:p>
    <w:p w:rsidR="000E4762" w:rsidRPr="001A48A6" w:rsidRDefault="000E4762" w:rsidP="00B376E4">
      <w:pPr>
        <w:pStyle w:val="Odrka1-2-"/>
      </w:pPr>
      <w:r w:rsidRPr="001A48A6">
        <w:t>minimálně středoškolské vzdělání;</w:t>
      </w:r>
    </w:p>
    <w:p w:rsidR="000E4762" w:rsidRPr="001A48A6" w:rsidRDefault="000E4762" w:rsidP="00B376E4">
      <w:pPr>
        <w:pStyle w:val="Odrka1-2-"/>
      </w:pPr>
      <w:r w:rsidRPr="001A48A6">
        <w:t xml:space="preserve">nejméně 5 let praxe v oboru své specializace </w:t>
      </w:r>
      <w:r w:rsidR="00955E59">
        <w:t xml:space="preserve">(trakční vedení a silnoproud) </w:t>
      </w:r>
      <w:r w:rsidRPr="001A48A6">
        <w:t>při provádění staveb;</w:t>
      </w:r>
    </w:p>
    <w:p w:rsidR="000E4762" w:rsidRPr="001A48A6" w:rsidRDefault="000E4762" w:rsidP="00B376E4">
      <w:pPr>
        <w:pStyle w:val="Odrka1-2-"/>
      </w:pPr>
      <w:r w:rsidRPr="001A48A6">
        <w:t>musí předložit doklad o autorizaci v rozsahu dle § 5 odst. 3 písm. e) autorizačního zákona, tedy v oboru technologická zařízení staveb;</w:t>
      </w:r>
    </w:p>
    <w:p w:rsidR="000E4762" w:rsidRPr="004E17A3" w:rsidRDefault="000E4762" w:rsidP="0031783A">
      <w:pPr>
        <w:pStyle w:val="Textbezslovn"/>
        <w:numPr>
          <w:ilvl w:val="0"/>
          <w:numId w:val="16"/>
        </w:numPr>
      </w:pPr>
      <w:r w:rsidRPr="004E17A3">
        <w:rPr>
          <w:b/>
        </w:rPr>
        <w:t>specialista (vedoucí prací) na geotechniku</w:t>
      </w:r>
    </w:p>
    <w:p w:rsidR="000E4762" w:rsidRPr="00F842E5" w:rsidRDefault="000E4762" w:rsidP="00B376E4">
      <w:pPr>
        <w:pStyle w:val="Odrka1-2-"/>
      </w:pPr>
      <w:r w:rsidRPr="00F842E5">
        <w:t>minimálně středoškolské vzdělání;</w:t>
      </w:r>
    </w:p>
    <w:p w:rsidR="000E4762" w:rsidRPr="00F842E5" w:rsidRDefault="000E4762" w:rsidP="00B376E4">
      <w:pPr>
        <w:pStyle w:val="Odrka1-2-"/>
      </w:pPr>
      <w:r w:rsidRPr="00F842E5">
        <w:t xml:space="preserve">nejméně 5 let praxe v oboru své specializace </w:t>
      </w:r>
      <w:r w:rsidR="00955E59" w:rsidRPr="00F842E5">
        <w:t xml:space="preserve">(geotechnika) </w:t>
      </w:r>
      <w:r w:rsidRPr="00F842E5">
        <w:t>při provádění staveb;</w:t>
      </w:r>
    </w:p>
    <w:p w:rsidR="007F036D" w:rsidRPr="00F842E5" w:rsidRDefault="007F036D" w:rsidP="007F036D">
      <w:pPr>
        <w:pStyle w:val="Odrka1-2-"/>
      </w:pPr>
      <w:r w:rsidRPr="00F842E5">
        <w:t>zkušenost s realizací alespoň jedné zakázky - dop</w:t>
      </w:r>
      <w:r w:rsidR="00992961">
        <w:t>ravní stavby v hodnotě nejméně 50</w:t>
      </w:r>
      <w:r w:rsidRPr="00F842E5">
        <w:t xml:space="preserve"> 000 000,- Kč bez DPH, jejímž předmětem byla mj. geotechnická činnost při výstavbě nebo rekonstrukci dopravní stavby, a to v posledních 10 letech před zahájením zadávacího řízení;</w:t>
      </w:r>
    </w:p>
    <w:p w:rsidR="000E4762" w:rsidRPr="00F842E5" w:rsidRDefault="000E4762" w:rsidP="00B376E4">
      <w:pPr>
        <w:pStyle w:val="Odrka1-2-"/>
      </w:pPr>
      <w:r w:rsidRPr="00F842E5">
        <w:t>musí předložit doklad o autorizaci v rozsahu dle § 5 odst. 3 písm. i) autorizačního zákona, tedy v oboru geotechnika;</w:t>
      </w:r>
    </w:p>
    <w:p w:rsidR="000E4762" w:rsidRPr="00F842E5" w:rsidRDefault="000E4762" w:rsidP="0031783A">
      <w:pPr>
        <w:pStyle w:val="Textbezslovn"/>
        <w:numPr>
          <w:ilvl w:val="0"/>
          <w:numId w:val="16"/>
        </w:numPr>
        <w:rPr>
          <w:b/>
        </w:rPr>
      </w:pPr>
      <w:r w:rsidRPr="00F842E5">
        <w:rPr>
          <w:b/>
        </w:rPr>
        <w:t>osoba odpovědná za kontrolu kvality</w:t>
      </w:r>
    </w:p>
    <w:p w:rsidR="000E4762" w:rsidRPr="00F842E5" w:rsidRDefault="000E4762" w:rsidP="00B376E4">
      <w:pPr>
        <w:pStyle w:val="Odrka1-2-"/>
      </w:pPr>
      <w:r w:rsidRPr="00F842E5">
        <w:t>minimálně středoškolské vzdělání;</w:t>
      </w:r>
    </w:p>
    <w:p w:rsidR="000E4762" w:rsidRPr="0018581D" w:rsidRDefault="000E4762" w:rsidP="00B376E4">
      <w:pPr>
        <w:pStyle w:val="Odrka1-2-"/>
      </w:pPr>
      <w:r w:rsidRPr="00F842E5">
        <w:t>nejméně 5 let praxe v oboru kontroly kvality</w:t>
      </w:r>
      <w:r w:rsidRPr="0018581D">
        <w:t>, se znalostí ověřování kvality stavebních materiálů;</w:t>
      </w:r>
    </w:p>
    <w:p w:rsidR="000E4762" w:rsidRPr="0018581D" w:rsidRDefault="000E4762" w:rsidP="0031783A">
      <w:pPr>
        <w:pStyle w:val="Textbezslovn"/>
        <w:numPr>
          <w:ilvl w:val="0"/>
          <w:numId w:val="16"/>
        </w:numPr>
        <w:rPr>
          <w:b/>
        </w:rPr>
      </w:pPr>
      <w:r w:rsidRPr="0018581D">
        <w:rPr>
          <w:b/>
        </w:rPr>
        <w:t>osoba odpovědná za bezpečnost a ochranu zdraví při práci</w:t>
      </w:r>
    </w:p>
    <w:p w:rsidR="000E4762" w:rsidRPr="0018581D" w:rsidRDefault="000E4762" w:rsidP="00B376E4">
      <w:pPr>
        <w:pStyle w:val="Odrka1-2-"/>
      </w:pPr>
      <w:r w:rsidRPr="0018581D">
        <w:t>minimálně středoškolské vzdělání;</w:t>
      </w:r>
    </w:p>
    <w:p w:rsidR="000E4762" w:rsidRPr="0018581D" w:rsidRDefault="000E4762" w:rsidP="00B376E4">
      <w:pPr>
        <w:pStyle w:val="Odrka1-2-"/>
      </w:pPr>
      <w:r w:rsidRPr="0018581D">
        <w:t>nejméně 5 let praxe v oboru bezpečnosti a ochrany zdraví při práci;</w:t>
      </w:r>
    </w:p>
    <w:p w:rsidR="000E4762" w:rsidRPr="0018581D" w:rsidRDefault="000E4762" w:rsidP="0031783A">
      <w:pPr>
        <w:pStyle w:val="Textbezslovn"/>
        <w:numPr>
          <w:ilvl w:val="0"/>
          <w:numId w:val="16"/>
        </w:numPr>
        <w:rPr>
          <w:b/>
        </w:rPr>
      </w:pPr>
      <w:r w:rsidRPr="0018581D">
        <w:rPr>
          <w:b/>
        </w:rPr>
        <w:t>osoba odpovědná za ochranu životního prostředí</w:t>
      </w:r>
    </w:p>
    <w:p w:rsidR="000E4762" w:rsidRPr="0018581D" w:rsidRDefault="000E4762" w:rsidP="00B376E4">
      <w:pPr>
        <w:pStyle w:val="Odrka1-2-"/>
      </w:pPr>
      <w:r w:rsidRPr="0018581D">
        <w:t>minimálně středoškolské vzdělání;</w:t>
      </w:r>
    </w:p>
    <w:p w:rsidR="000E4762" w:rsidRPr="0018581D" w:rsidRDefault="000E4762" w:rsidP="00B376E4">
      <w:pPr>
        <w:pStyle w:val="Odrka1-2-"/>
      </w:pPr>
      <w:r w:rsidRPr="0018581D">
        <w:t>nejméně 5 let praxe v oboru ochrany životního prostředí;</w:t>
      </w:r>
    </w:p>
    <w:p w:rsidR="000E4762" w:rsidRPr="0018581D" w:rsidRDefault="000E4762" w:rsidP="0031783A">
      <w:pPr>
        <w:pStyle w:val="Textbezslovn"/>
        <w:numPr>
          <w:ilvl w:val="0"/>
          <w:numId w:val="16"/>
        </w:numPr>
        <w:rPr>
          <w:b/>
        </w:rPr>
      </w:pPr>
      <w:r w:rsidRPr="0018581D">
        <w:rPr>
          <w:b/>
        </w:rPr>
        <w:t>osoba odpovědná za odpadové hospodářství</w:t>
      </w:r>
    </w:p>
    <w:p w:rsidR="000E4762" w:rsidRPr="0018581D" w:rsidRDefault="000E4762" w:rsidP="00B376E4">
      <w:pPr>
        <w:pStyle w:val="Odrka1-2-"/>
      </w:pPr>
      <w:r w:rsidRPr="0018581D">
        <w:t>minimálně středoškolské vzdělání;</w:t>
      </w:r>
    </w:p>
    <w:p w:rsidR="000E4762" w:rsidRPr="0018581D" w:rsidRDefault="000E4762" w:rsidP="00B376E4">
      <w:pPr>
        <w:pStyle w:val="Odrka1-2-"/>
      </w:pPr>
      <w:r w:rsidRPr="0018581D">
        <w:t>nejméně 5 let praxe v oboru odpadového hospodářství;</w:t>
      </w:r>
    </w:p>
    <w:p w:rsidR="000E4762" w:rsidRPr="0018581D" w:rsidRDefault="000E4762" w:rsidP="0031783A">
      <w:pPr>
        <w:pStyle w:val="Textbezslovn"/>
        <w:numPr>
          <w:ilvl w:val="0"/>
          <w:numId w:val="16"/>
        </w:numPr>
      </w:pPr>
      <w:r w:rsidRPr="0018581D">
        <w:rPr>
          <w:b/>
        </w:rPr>
        <w:t>úředně oprávněný zeměměřický inženýr</w:t>
      </w:r>
    </w:p>
    <w:p w:rsidR="000E4762" w:rsidRPr="0018581D" w:rsidRDefault="000E4762" w:rsidP="00B376E4">
      <w:pPr>
        <w:pStyle w:val="Odrka1-2-"/>
      </w:pPr>
      <w:r w:rsidRPr="0018581D">
        <w:t>oprávnění pro ověřování výsledků zeměměřických činností v rozsahu dle § 13 odst. 1 písm. a) a c) zákona č. 200/1994 Sb., o zeměměřictví a o změně a doplnění některých zákonů souvisejících s jeho zavedení</w:t>
      </w:r>
      <w:r w:rsidR="00EC647A">
        <w:t>m, ve znění pozdějších předpisů.</w:t>
      </w:r>
    </w:p>
    <w:p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w:t>
      </w:r>
      <w:r>
        <w:lastRenderedPageBreak/>
        <w:t xml:space="preserve">věcné náplně práce a odpovědnosti s funkcí stavbyvedoucího nebo jeho zástupce srovnatelná. </w:t>
      </w:r>
    </w:p>
    <w:p w:rsidR="000E4762" w:rsidRDefault="000E4762" w:rsidP="000E4762">
      <w:pPr>
        <w:pStyle w:val="Textbezslovn"/>
      </w:pPr>
      <w:r>
        <w:t xml:space="preserve">Zadavatel výše stanovil maximální lhůtu, za kterou budou uznány zkušenosti příslušných členů odborného personálu s řízením realizace, realizací nebo projektováním stavby. V této lhůtě tyto referenční stavby musely být dokončeny (mohly však být zahájeny dříve). </w:t>
      </w:r>
      <w:r w:rsidR="00E07CE4">
        <w:rPr>
          <w:rFonts w:ascii="Verdana" w:hAnsi="Verdana" w:cs="Calibri"/>
        </w:rPr>
        <w:t>P</w:t>
      </w:r>
      <w:r w:rsidR="00E07CE4" w:rsidRPr="0073092C">
        <w:rPr>
          <w:rFonts w:ascii="Verdana" w:hAnsi="Verdana" w:cs="Calibri"/>
        </w:rPr>
        <w:t xml:space="preserve">ostačuje, aby finanční hodnota </w:t>
      </w:r>
      <w:r w:rsidR="00E07CE4">
        <w:rPr>
          <w:rFonts w:ascii="Verdana" w:hAnsi="Verdana" w:cs="Calibri"/>
        </w:rPr>
        <w:t xml:space="preserve">u </w:t>
      </w:r>
      <w:r w:rsidR="00E07CE4" w:rsidRPr="0073092C">
        <w:rPr>
          <w:rFonts w:ascii="Verdana" w:hAnsi="Verdana" w:cs="Calibri"/>
        </w:rPr>
        <w:t>požadovaných prací</w:t>
      </w:r>
      <w:r w:rsidR="00E07CE4">
        <w:rPr>
          <w:rFonts w:ascii="Verdana" w:hAnsi="Verdana" w:cs="Calibri"/>
        </w:rPr>
        <w:t>/činností</w:t>
      </w:r>
      <w:r w:rsidR="00E07CE4" w:rsidRPr="0073092C">
        <w:rPr>
          <w:rFonts w:ascii="Verdana" w:hAnsi="Verdana" w:cs="Calibri"/>
        </w:rPr>
        <w:t xml:space="preserve"> byla dosažena za celou dobu realizace referenční stavby, nikoliv pouze v průběhu posledních 10 let před</w:t>
      </w:r>
      <w:r w:rsidR="00E07CE4" w:rsidRPr="00240D9C">
        <w:rPr>
          <w:rFonts w:ascii="Verdana" w:hAnsi="Verdana"/>
        </w:rPr>
        <w:t xml:space="preserve"> </w:t>
      </w:r>
      <w:r w:rsidR="00E07CE4">
        <w:rPr>
          <w:rFonts w:ascii="Verdana" w:hAnsi="Verdana"/>
        </w:rPr>
        <w:t>zahájením zadávacího řízení</w:t>
      </w:r>
      <w:r w:rsidR="00E07CE4" w:rsidRPr="0073092C">
        <w:rPr>
          <w:rFonts w:ascii="Verdana" w:hAnsi="Verdana" w:cs="Calibri"/>
        </w:rPr>
        <w:t>.</w:t>
      </w:r>
      <w:r w:rsidR="00E07CE4">
        <w:rPr>
          <w:rFonts w:ascii="Verdana" w:hAnsi="Verdana" w:cs="Calibri"/>
        </w:rPr>
        <w:t xml:space="preserve"> </w:t>
      </w:r>
    </w:p>
    <w:p w:rsidR="000E4762" w:rsidRDefault="000E4762" w:rsidP="000E4762">
      <w:pPr>
        <w:pStyle w:val="Textbezslovn"/>
      </w:pPr>
      <w:r w:rsidRPr="00187039">
        <w:rPr>
          <w:b/>
        </w:rPr>
        <w:t>Zadavatel uzná pouze takovou zkušenost člena odborného personálu, která trvala nejméně 12 měsíců</w:t>
      </w:r>
      <w:r w:rsidR="00B22A18">
        <w:t xml:space="preserve">. </w:t>
      </w:r>
      <w:r>
        <w:t xml:space="preserve">Zkušenost člena odborného personálu lze splnit (posčítat) z více referenčních zakázek/staveb, jednotlivá zkušenost na jedné zakázce však musela trvat nepřetržitě </w:t>
      </w:r>
      <w:r w:rsidRPr="009A6288">
        <w:t xml:space="preserve">nejméně </w:t>
      </w:r>
      <w:r w:rsidR="00DF0F11" w:rsidRPr="009A6288">
        <w:rPr>
          <w:b/>
        </w:rPr>
        <w:t>6</w:t>
      </w:r>
      <w:r w:rsidRPr="009A6288">
        <w:rPr>
          <w:b/>
        </w:rPr>
        <w:t xml:space="preserve"> měsíc</w:t>
      </w:r>
      <w:r w:rsidR="00DF0F11" w:rsidRPr="009A6288">
        <w:rPr>
          <w:b/>
        </w:rPr>
        <w:t>ů</w:t>
      </w:r>
      <w:r w:rsidRPr="009A6288">
        <w:t xml:space="preserve">. Zadavatel </w:t>
      </w:r>
      <w:r>
        <w:t>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E07CE4">
        <w:t xml:space="preserve">, </w:t>
      </w:r>
      <w:r w:rsidR="00E07CE4">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0E4762" w:rsidRDefault="000E4762" w:rsidP="000E4762">
      <w:pPr>
        <w:pStyle w:val="Textbezslovn"/>
      </w:pPr>
      <w:r w:rsidRPr="0018581D">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požadovanou zkušenost s realizací stavby samostatně a požadovaný rozsah oprávnění pro ověřování výsledků zeměměřických činností byl prokázán těmito osobami v plném rozsahu společně, přičemž však postačuje, pokud každá</w:t>
      </w:r>
      <w:r>
        <w:t xml:space="preserve">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rsidR="00EC647A" w:rsidRDefault="000E4762" w:rsidP="000E4762">
      <w:pPr>
        <w:pStyle w:val="Textbezslovn"/>
      </w:pPr>
      <w:r>
        <w:lastRenderedPageBreak/>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rsidR="000E4762" w:rsidRDefault="000E4762" w:rsidP="000E4762">
      <w:pPr>
        <w:pStyle w:val="Textbezslovn"/>
      </w:pPr>
      <w:r>
        <w:t xml:space="preserve">  </w:t>
      </w:r>
    </w:p>
    <w:p w:rsidR="00F25405" w:rsidRDefault="00F25405" w:rsidP="00F25405">
      <w:pPr>
        <w:pStyle w:val="Text1-1"/>
        <w:rPr>
          <w:rStyle w:val="Tun9b"/>
        </w:rPr>
      </w:pPr>
      <w:r w:rsidRPr="00977580">
        <w:rPr>
          <w:rStyle w:val="Tun9b"/>
        </w:rPr>
        <w:t>Další technická kvalifikace</w:t>
      </w:r>
    </w:p>
    <w:p w:rsidR="00F25405" w:rsidRDefault="00F25405" w:rsidP="00F25405">
      <w:pPr>
        <w:pStyle w:val="Text1-1"/>
        <w:numPr>
          <w:ilvl w:val="0"/>
          <w:numId w:val="0"/>
        </w:numPr>
        <w:ind w:left="737"/>
        <w:rPr>
          <w:rStyle w:val="Tun9b"/>
        </w:rPr>
      </w:pPr>
      <w:r>
        <w:rPr>
          <w:rStyle w:val="Tun9b"/>
        </w:rPr>
        <w:t>NEOBSAZENO</w:t>
      </w:r>
    </w:p>
    <w:p w:rsidR="00DC37D6" w:rsidRDefault="00DC37D6" w:rsidP="00F25405">
      <w:pPr>
        <w:pStyle w:val="Text1-1"/>
        <w:numPr>
          <w:ilvl w:val="0"/>
          <w:numId w:val="0"/>
        </w:numPr>
        <w:ind w:left="737"/>
        <w:rPr>
          <w:rStyle w:val="Tun9b"/>
        </w:rPr>
      </w:pP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 xml:space="preserve">nabídkách předkládají prosté kopie dokladů prokazujících splnění kvalifikace. Před uzavřením smlouvy si zadavatel vyžádá od vybraného dodavatele </w:t>
      </w:r>
      <w:r>
        <w:lastRenderedPageBreak/>
        <w:t>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w:t>
      </w:r>
      <w:r>
        <w:lastRenderedPageBreak/>
        <w:t>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29774C">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29774C">
        <w:rPr>
          <w:rStyle w:val="Tun9b"/>
        </w:rPr>
        <w:t xml:space="preserve">služby nebo </w:t>
      </w:r>
      <w:r w:rsidRPr="0006499F">
        <w:rPr>
          <w:rStyle w:val="Tun9b"/>
        </w:rPr>
        <w:t>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Pr="00B22A18" w:rsidRDefault="0035531B" w:rsidP="00AD1771">
      <w:pPr>
        <w:pStyle w:val="Textbezslovn"/>
        <w:spacing w:after="0"/>
      </w:pPr>
      <w:r w:rsidRPr="00B22A18">
        <w:t>Dodavatel není oprávněn prokazovat splnění kvalifikace prostřednictvím poddodavatele</w:t>
      </w:r>
      <w:r w:rsidR="00BB4AF2" w:rsidRPr="00B22A18">
        <w:t xml:space="preserve"> u </w:t>
      </w:r>
      <w:r w:rsidRPr="00B22A18">
        <w:t>těch částí veřejné zakázky,</w:t>
      </w:r>
      <w:r w:rsidR="00BB4AF2" w:rsidRPr="00B22A18">
        <w:t xml:space="preserve"> u </w:t>
      </w:r>
      <w:r w:rsidRPr="00B22A18">
        <w:t>kterých si zadavatel vyhradil ve smyslu § 105 odst. 2  ZZVZ, že musí být plněny vlastními prostředky dodavatele. Tyto části jsou podrobně specifikovány</w:t>
      </w:r>
      <w:r w:rsidR="00092CC9" w:rsidRPr="00B22A18">
        <w:t xml:space="preserve"> v </w:t>
      </w:r>
      <w:r w:rsidRPr="00B22A18">
        <w:t>odst. 9.3 těchto Pokynů. Toto omezení se nevztahuje na osoby, které</w:t>
      </w:r>
      <w:r w:rsidR="00845C50" w:rsidRPr="00B22A18">
        <w:t xml:space="preserve"> s </w:t>
      </w:r>
      <w:r w:rsidRPr="00B22A18">
        <w:t>dodavatelem tvoří koncern. Jejich prostřednictvím dodavatel může za splnění ostatních podmínek dle § 83 ZZVZ prokazovat i tyto části kvalifikace.</w:t>
      </w:r>
    </w:p>
    <w:p w:rsidR="0035531B" w:rsidRDefault="0035531B" w:rsidP="00193D8F">
      <w:pPr>
        <w:pStyle w:val="Nadpis1-1"/>
      </w:pPr>
      <w:bookmarkStart w:id="13" w:name="_Toc17375730"/>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w:t>
      </w:r>
      <w:r>
        <w:lastRenderedPageBreak/>
        <w:t>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rsidR="00645BDD" w:rsidRPr="003B17A9" w:rsidRDefault="00645BDD" w:rsidP="00645BDD">
      <w:pPr>
        <w:pStyle w:val="Odrka1-1"/>
      </w:pPr>
      <w:r w:rsidRPr="003B17A9">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w:t>
      </w:r>
      <w:r>
        <w:lastRenderedPageBreak/>
        <w:t>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645BDD" w:rsidRPr="005D153F" w:rsidRDefault="00645BDD" w:rsidP="00047A50">
      <w:pPr>
        <w:pStyle w:val="Odrka1-1"/>
        <w:spacing w:after="0"/>
      </w:pPr>
      <w:r w:rsidRPr="005D153F">
        <w:t>Zadavatel si dle § 105 odst. 2 ZZVZ vyhrazuje požadavek, že níže uvedené významné činnosti při plnění veřejné zakázky musí být plněny přímo vybraným dodavatelem vlastními prostředky (resp. některým z dodavatelů, kteří případně podali nabídku v rámci společné účasti):</w:t>
      </w:r>
      <w:r w:rsidR="00047A50" w:rsidRPr="005D153F">
        <w:t xml:space="preserve"> </w:t>
      </w:r>
    </w:p>
    <w:p w:rsidR="005D153F" w:rsidRPr="005D153F" w:rsidRDefault="005D153F" w:rsidP="005D153F">
      <w:pPr>
        <w:pStyle w:val="Odrka1-1"/>
        <w:numPr>
          <w:ilvl w:val="0"/>
          <w:numId w:val="0"/>
        </w:numPr>
        <w:spacing w:after="0"/>
        <w:ind w:left="1077"/>
      </w:pPr>
    </w:p>
    <w:p w:rsidR="005D153F" w:rsidRPr="005D153F" w:rsidRDefault="005D153F" w:rsidP="005D153F">
      <w:pPr>
        <w:pStyle w:val="Odrka1-1"/>
        <w:numPr>
          <w:ilvl w:val="0"/>
          <w:numId w:val="0"/>
        </w:numPr>
        <w:spacing w:after="0"/>
        <w:ind w:left="1077"/>
      </w:pPr>
      <w:r w:rsidRPr="005D153F">
        <w:t>Požadavky na výkon a funkci:</w:t>
      </w:r>
    </w:p>
    <w:p w:rsidR="005D153F" w:rsidRPr="005D153F" w:rsidRDefault="005D153F" w:rsidP="005D153F">
      <w:pPr>
        <w:pStyle w:val="Odrka1-1"/>
        <w:numPr>
          <w:ilvl w:val="0"/>
          <w:numId w:val="0"/>
        </w:numPr>
        <w:spacing w:after="0"/>
        <w:ind w:left="1077"/>
      </w:pPr>
      <w:r w:rsidRPr="005D153F">
        <w:t>SO 02-10-</w:t>
      </w:r>
      <w:proofErr w:type="gramStart"/>
      <w:r w:rsidRPr="005D153F">
        <w:t xml:space="preserve">01  </w:t>
      </w:r>
      <w:r>
        <w:t xml:space="preserve">  </w:t>
      </w:r>
      <w:r w:rsidRPr="005D153F">
        <w:t>Zemní</w:t>
      </w:r>
      <w:proofErr w:type="gramEnd"/>
      <w:r w:rsidRPr="005D153F">
        <w:t xml:space="preserve"> práce, odtěžení zemních hmot</w:t>
      </w:r>
    </w:p>
    <w:p w:rsidR="005D153F" w:rsidRDefault="005D153F" w:rsidP="005D153F">
      <w:pPr>
        <w:pStyle w:val="Odrka1-1"/>
        <w:numPr>
          <w:ilvl w:val="0"/>
          <w:numId w:val="0"/>
        </w:numPr>
        <w:spacing w:after="0"/>
        <w:ind w:left="1077"/>
        <w:rPr>
          <w:b/>
        </w:rPr>
      </w:pPr>
      <w:r w:rsidRPr="005D153F">
        <w:t>SO 02-10-</w:t>
      </w:r>
      <w:proofErr w:type="gramStart"/>
      <w:r w:rsidRPr="005D153F">
        <w:t>02  Sanace</w:t>
      </w:r>
      <w:proofErr w:type="gramEnd"/>
      <w:r w:rsidRPr="005D153F">
        <w:t xml:space="preserve"> železničního spodku v km 181,400 – 182,100 – </w:t>
      </w:r>
      <w:r w:rsidRPr="005D153F">
        <w:rPr>
          <w:b/>
        </w:rPr>
        <w:t>kromě provedení geotechnického průzkum</w:t>
      </w:r>
      <w:r>
        <w:rPr>
          <w:b/>
        </w:rPr>
        <w:t>u</w:t>
      </w:r>
      <w:r w:rsidRPr="005D153F">
        <w:rPr>
          <w:b/>
        </w:rPr>
        <w:t xml:space="preserve"> </w:t>
      </w:r>
    </w:p>
    <w:p w:rsidR="005D153F" w:rsidRPr="005D153F" w:rsidRDefault="005D153F" w:rsidP="005D153F">
      <w:pPr>
        <w:pStyle w:val="Odrka1-1"/>
        <w:numPr>
          <w:ilvl w:val="0"/>
          <w:numId w:val="0"/>
        </w:numPr>
        <w:spacing w:after="0"/>
        <w:ind w:left="1077"/>
        <w:rPr>
          <w:b/>
        </w:rPr>
      </w:pPr>
    </w:p>
    <w:p w:rsidR="00645BDD" w:rsidRPr="005D153F" w:rsidRDefault="00645BDD" w:rsidP="00645BDD">
      <w:pPr>
        <w:pStyle w:val="Odrka1-1"/>
      </w:pPr>
      <w:r w:rsidRPr="005D153F">
        <w:t>Vlastními prostředky se rozumí Věci určené pro dílo a Personál zhotovitele specifikovaný v pod-článku 4.4.3 Zvláštních podmínek.</w:t>
      </w:r>
    </w:p>
    <w:p w:rsidR="00645BDD" w:rsidRPr="005D153F" w:rsidRDefault="00645BDD" w:rsidP="00645BDD">
      <w:pPr>
        <w:pStyle w:val="Odrka1-1"/>
      </w:pPr>
      <w:r w:rsidRPr="005D153F">
        <w:t>Výše uvedené vyhrazené části plnění veřejné zakázky jsou tvořeny</w:t>
      </w:r>
      <w:r w:rsidR="00047A50" w:rsidRPr="005D153F">
        <w:t xml:space="preserve"> </w:t>
      </w:r>
      <w:r w:rsidR="005D153F" w:rsidRPr="005D153F">
        <w:t>stavebními objekty</w:t>
      </w:r>
      <w:r w:rsidRPr="005D153F">
        <w:t xml:space="preserve">, jejichž provádění má důležitý význam pro </w:t>
      </w:r>
      <w:r w:rsidR="00235DEC" w:rsidRPr="005D153F">
        <w:rPr>
          <w:rFonts w:cs="Calibri"/>
        </w:rPr>
        <w:t>realizaci stavby jako celku.</w:t>
      </w:r>
      <w:r w:rsidR="00E004E5" w:rsidRPr="005D153F">
        <w:rPr>
          <w:rFonts w:cs="Calibri"/>
        </w:rPr>
        <w:t xml:space="preserve"> </w:t>
      </w:r>
      <w:r w:rsidRPr="005D153F">
        <w:t>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rsidR="00645BDD" w:rsidRPr="005D153F" w:rsidRDefault="00645BDD" w:rsidP="00645BDD">
      <w:pPr>
        <w:pStyle w:val="Odrka1-1"/>
      </w:pPr>
      <w:r w:rsidRPr="005D153F">
        <w:t>Výše uvedené vyhrazené části plnění veřejné zakázky představují svou finanční hodnotou celkem cca</w:t>
      </w:r>
      <w:r w:rsidR="0077400C" w:rsidRPr="005D153F">
        <w:t xml:space="preserve"> 70%</w:t>
      </w:r>
      <w:r w:rsidR="00E004E5" w:rsidRPr="005D153F">
        <w:t xml:space="preserve"> </w:t>
      </w:r>
      <w:r w:rsidRPr="005D153F">
        <w:t>z předmětu plnění veřejné zakázky. Zadavatel v souladu se ZZVZ a s účelem zadavatelem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rsidR="00645BDD" w:rsidRPr="007721FE" w:rsidRDefault="00645BDD" w:rsidP="00645BDD">
      <w:pPr>
        <w:pStyle w:val="Odrka1-2-"/>
      </w:pPr>
      <w:r w:rsidRPr="007721FE">
        <w:t xml:space="preserve">profesní způsobilost týkající se oprávnění k podnikání v rozsahu živnosti provádění staveb, jejich změn a odstraňování; </w:t>
      </w:r>
    </w:p>
    <w:p w:rsidR="00645BDD" w:rsidRPr="007721FE" w:rsidRDefault="00645BDD" w:rsidP="00645BDD">
      <w:pPr>
        <w:pStyle w:val="Odrka1-2-"/>
      </w:pPr>
      <w:r w:rsidRPr="007721FE">
        <w:t>profesní způsobilost týkající se předložení dokladu o autorizaci v rozsahu dle § 5 odst. 3 písm.</w:t>
      </w:r>
      <w:r w:rsidR="005D153F" w:rsidRPr="007721FE">
        <w:t xml:space="preserve"> b)</w:t>
      </w:r>
      <w:r w:rsidRPr="007721FE">
        <w:t xml:space="preserve"> autorizačního zákona;</w:t>
      </w:r>
    </w:p>
    <w:p w:rsidR="007721FE" w:rsidRPr="00F842E5" w:rsidRDefault="00645BDD" w:rsidP="001612FE">
      <w:pPr>
        <w:pStyle w:val="Odrka1-2-"/>
      </w:pPr>
      <w:r w:rsidRPr="00F842E5">
        <w:t xml:space="preserve">požadavek kritéria technické kvalifikace na doložení seznamem a osvědčením alespoň </w:t>
      </w:r>
      <w:r w:rsidR="00845D3E" w:rsidRPr="00F842E5">
        <w:t xml:space="preserve">jedna nejvýznamnější stavební práce musí zahrnovat novostavbu nebo rekonstrukci tělesa železničního spodku </w:t>
      </w:r>
      <w:r w:rsidR="00E5528C" w:rsidRPr="00F842E5">
        <w:t xml:space="preserve">vč. rekonstrukce nebo novostavby náspu železničního tělesa </w:t>
      </w:r>
      <w:r w:rsidR="00992961">
        <w:t>v hodnotě nejméně 50 000 000,- Kč bez DPH (částka 50</w:t>
      </w:r>
      <w:r w:rsidR="00845D3E" w:rsidRPr="00F842E5">
        <w:t xml:space="preserve"> 000 000,- Kč se vztahuje k hodnotě novostavby nebo rekonstrukce tělesa železničního spodku</w:t>
      </w:r>
      <w:r w:rsidR="001612FE" w:rsidRPr="00F842E5">
        <w:t xml:space="preserve"> vč. rekonstrukce nebo novostavby náspu železničního tělesa</w:t>
      </w:r>
      <w:r w:rsidR="00845D3E" w:rsidRPr="00F842E5">
        <w:t>, nikoli k hodnotě nejvýznamnější stavební p</w:t>
      </w:r>
      <w:r w:rsidR="007721FE" w:rsidRPr="00F842E5">
        <w:t>ráce, tj. zakázky jako celku),</w:t>
      </w:r>
    </w:p>
    <w:p w:rsidR="00645BDD" w:rsidRPr="007721FE" w:rsidRDefault="00645BDD" w:rsidP="007721FE">
      <w:pPr>
        <w:pStyle w:val="Odrka1-2-"/>
        <w:numPr>
          <w:ilvl w:val="0"/>
          <w:numId w:val="0"/>
        </w:numPr>
        <w:ind w:left="1531"/>
      </w:pPr>
      <w:r w:rsidRPr="007721FE">
        <w:lastRenderedPageBreak/>
        <w:t xml:space="preserve">přičemž v předloženém seznamu nebo osvědčení musí být výslovně uvedeno, že výše uvedené části předmětu plnění stavebních prací, které nelze prokazovat prostřednictvím poddodavatele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 </w:t>
      </w:r>
    </w:p>
    <w:p w:rsidR="00645BDD" w:rsidRDefault="00645BDD" w:rsidP="007721FE">
      <w:pPr>
        <w:pStyle w:val="Odrka1-2-"/>
      </w:pPr>
      <w:r w:rsidRPr="007721FE">
        <w:t>požadavek kritéria technické kvalifikace na předložení seznamu odborného personálu dodavatele v rozsahu funkce specialisty (vedoucího prací) na</w:t>
      </w:r>
      <w:r w:rsidR="007721FE" w:rsidRPr="007721FE">
        <w:t xml:space="preserve"> železniční spodek</w:t>
      </w:r>
      <w:r w:rsidR="00F25405">
        <w:t>.</w:t>
      </w:r>
    </w:p>
    <w:p w:rsidR="00F25405" w:rsidRDefault="00F25405" w:rsidP="00F25405">
      <w:pPr>
        <w:pStyle w:val="Odrka1-2-"/>
        <w:numPr>
          <w:ilvl w:val="0"/>
          <w:numId w:val="0"/>
        </w:numPr>
        <w:ind w:left="1531"/>
      </w:pPr>
    </w:p>
    <w:p w:rsidR="00BC6D2B" w:rsidRPr="0018581D" w:rsidRDefault="00BC6D2B" w:rsidP="00BC6D2B">
      <w:pPr>
        <w:pStyle w:val="Text1-1"/>
      </w:pPr>
      <w:r w:rsidRPr="0018581D">
        <w:t>Dopis nabídky a návrh smlouvy na plnění této veřejné zakázky:</w:t>
      </w:r>
    </w:p>
    <w:p w:rsidR="00177A1C" w:rsidRDefault="00177A1C" w:rsidP="00177A1C">
      <w:pPr>
        <w:pStyle w:val="Odrka1-1"/>
      </w:pPr>
      <w:r w:rsidRPr="0018581D">
        <w:t xml:space="preserve">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w:t>
      </w:r>
      <w:r>
        <w:t>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rsidR="0035531B" w:rsidRDefault="0035531B" w:rsidP="00BC6D2B">
      <w:pPr>
        <w:pStyle w:val="Nadpis1-1"/>
      </w:pPr>
      <w:bookmarkStart w:id="14" w:name="_Toc17375731"/>
      <w:r>
        <w:t>PROHLÍDKA MÍSTA PLNĚNÍ (STAVENIŠTĚ)</w:t>
      </w:r>
      <w:bookmarkEnd w:id="14"/>
    </w:p>
    <w:p w:rsidR="001312D3" w:rsidRPr="00F842E5" w:rsidRDefault="001312D3" w:rsidP="001312D3">
      <w:pPr>
        <w:pStyle w:val="Text1-1"/>
        <w:numPr>
          <w:ilvl w:val="0"/>
          <w:numId w:val="0"/>
        </w:numPr>
        <w:ind w:left="737"/>
      </w:pPr>
      <w:r w:rsidRPr="00F842E5">
        <w:t xml:space="preserve">Prohlídka místa plnění se koná dne </w:t>
      </w:r>
      <w:proofErr w:type="gramStart"/>
      <w:r w:rsidR="00DC37D6" w:rsidRPr="00F842E5">
        <w:t>17.09.2019</w:t>
      </w:r>
      <w:proofErr w:type="gramEnd"/>
      <w:r w:rsidRPr="00F842E5">
        <w:t xml:space="preserve"> v</w:t>
      </w:r>
      <w:r w:rsidR="00DC37D6" w:rsidRPr="00F842E5">
        <w:t> 10,00</w:t>
      </w:r>
      <w:r w:rsidRPr="00F842E5">
        <w:t xml:space="preserve"> hodin na adrese:</w:t>
      </w:r>
      <w:r w:rsidR="005D3AAE" w:rsidRPr="00F842E5">
        <w:t xml:space="preserve"> </w:t>
      </w:r>
      <w:r w:rsidRPr="00F842E5">
        <w:t>obec Otovice u Karlových Varů, ulice Mostecká, u železničního mostu km 181,570 TUDC 011220. Dodavatelé se mohou přihlásit na prohlídku místa plnění e-mailem na adrese kontaktní osoby zadavatele nejpozději 24 hodin před konáním prohlídky.</w:t>
      </w:r>
    </w:p>
    <w:p w:rsidR="001312D3" w:rsidRPr="005D3AAE" w:rsidRDefault="001312D3" w:rsidP="001312D3">
      <w:pPr>
        <w:pStyle w:val="Text1-1"/>
        <w:numPr>
          <w:ilvl w:val="0"/>
          <w:numId w:val="0"/>
        </w:numPr>
        <w:ind w:left="737"/>
      </w:pPr>
      <w:r w:rsidRPr="005D3AAE">
        <w:t>Kontaktní osobou pro prohlídku místa plnění je:</w:t>
      </w:r>
    </w:p>
    <w:p w:rsidR="001312D3" w:rsidRPr="005D3AAE" w:rsidRDefault="001312D3" w:rsidP="001312D3">
      <w:pPr>
        <w:pStyle w:val="Text1-1"/>
        <w:numPr>
          <w:ilvl w:val="0"/>
          <w:numId w:val="0"/>
        </w:numPr>
        <w:ind w:left="737"/>
      </w:pPr>
      <w:r w:rsidRPr="005D3AAE">
        <w:t xml:space="preserve">Jméno a příjmení: Ing. Dalibor Dolejší </w:t>
      </w:r>
    </w:p>
    <w:p w:rsidR="001312D3" w:rsidRPr="005D3AAE" w:rsidRDefault="001312D3" w:rsidP="001312D3">
      <w:pPr>
        <w:pStyle w:val="Text1-1"/>
        <w:numPr>
          <w:ilvl w:val="0"/>
          <w:numId w:val="0"/>
        </w:numPr>
        <w:ind w:left="737"/>
      </w:pPr>
      <w:r w:rsidRPr="005D3AAE">
        <w:t>telefon: +420 725 558 126</w:t>
      </w:r>
    </w:p>
    <w:p w:rsidR="001312D3" w:rsidRPr="005D3AAE" w:rsidRDefault="001312D3" w:rsidP="001312D3">
      <w:pPr>
        <w:pStyle w:val="Text1-1"/>
        <w:numPr>
          <w:ilvl w:val="0"/>
          <w:numId w:val="0"/>
        </w:numPr>
        <w:ind w:left="737"/>
      </w:pPr>
      <w:r w:rsidRPr="005D3AAE">
        <w:t>e-mail: DolejsiD@szdc.cz</w:t>
      </w:r>
    </w:p>
    <w:p w:rsidR="0035531B" w:rsidRDefault="0035531B" w:rsidP="00BC6D2B">
      <w:pPr>
        <w:pStyle w:val="Nadpis1-1"/>
      </w:pPr>
      <w:bookmarkStart w:id="15" w:name="_Toc17375732"/>
      <w:r>
        <w:t>JAZYK NABÍDEK</w:t>
      </w:r>
      <w:bookmarkEnd w:id="15"/>
    </w:p>
    <w:p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17375733"/>
      <w:r>
        <w:lastRenderedPageBreak/>
        <w:t>OBSAH</w:t>
      </w:r>
      <w:r w:rsidR="00845C50">
        <w:t xml:space="preserve"> a </w:t>
      </w:r>
      <w:r>
        <w:t>PODÁVÁNÍ NABÍDEK</w:t>
      </w:r>
      <w:bookmarkEnd w:id="16"/>
    </w:p>
    <w:p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177A1C" w:rsidRDefault="00177A1C" w:rsidP="00177A1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F0F11">
        <w:t>50</w:t>
      </w:r>
      <w:r>
        <w:t xml:space="preserve">MB za jeden takový soubor, příp. zkomprimované soubory. Soubory většího rozsahu je nutno před jejich odesláním prostřednictvím E-ZAK vhodným způsobem rozdělit. Velikost samotné nabídky jako celku není nijak omezena. </w:t>
      </w:r>
    </w:p>
    <w:p w:rsidR="00177A1C" w:rsidRDefault="00177A1C" w:rsidP="00177A1C">
      <w:pPr>
        <w:pStyle w:val="Text1-1"/>
      </w:pPr>
      <w:r>
        <w:t>Nabídka bude předložena v následující struktuře:</w:t>
      </w:r>
    </w:p>
    <w:p w:rsidR="00177A1C" w:rsidRDefault="00177A1C" w:rsidP="00177A1C">
      <w:pPr>
        <w:pStyle w:val="Odrka1-1"/>
      </w:pPr>
      <w:r>
        <w:t>Dopis nabídky a Příloha k nabídce, zpracované dle instrukcí obsažených v čl. 9.4 těchto Pokynů.</w:t>
      </w:r>
    </w:p>
    <w:p w:rsidR="00177A1C" w:rsidRDefault="00177A1C" w:rsidP="00177A1C">
      <w:pPr>
        <w:pStyle w:val="Odrka1-1"/>
      </w:pPr>
      <w:r>
        <w:t xml:space="preserve">Všeobecné informace o dodavateli (identifikační a další údaje) ve formě formuláře obsaženého v Příloze </w:t>
      </w:r>
      <w:proofErr w:type="gramStart"/>
      <w:r>
        <w:t>č. 1 těchto</w:t>
      </w:r>
      <w:proofErr w:type="gramEnd"/>
      <w:r>
        <w:t xml:space="preserve"> Pokynů.</w:t>
      </w:r>
    </w:p>
    <w:p w:rsidR="00177A1C" w:rsidRDefault="00177A1C" w:rsidP="00177A1C">
      <w:pPr>
        <w:pStyle w:val="Odrka1-1"/>
      </w:pPr>
      <w:r>
        <w:t>Plná moc, dohoda o plné moci nebo pověření, je-li tohoto dokumentu třeba.</w:t>
      </w:r>
    </w:p>
    <w:p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rsidR="00177A1C" w:rsidRDefault="00177A1C" w:rsidP="00177A1C">
      <w:pPr>
        <w:pStyle w:val="Odrka1-1"/>
      </w:pPr>
      <w:r>
        <w:t xml:space="preserve">Doklady prokazující splnění </w:t>
      </w:r>
      <w:r w:rsidRPr="00177A1C">
        <w:rPr>
          <w:b/>
        </w:rPr>
        <w:t>profesní způsobilosti</w:t>
      </w:r>
      <w:r>
        <w:t>.</w:t>
      </w:r>
    </w:p>
    <w:p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rsidR="00177A1C" w:rsidRPr="00A31D65" w:rsidRDefault="00177A1C" w:rsidP="00177A1C">
      <w:pPr>
        <w:pStyle w:val="Odrka1-1"/>
        <w:rPr>
          <w:color w:val="FF0000"/>
        </w:rPr>
      </w:pPr>
      <w:r>
        <w:t xml:space="preserve">Doklady prokazující splnění </w:t>
      </w:r>
      <w:r w:rsidRPr="00177A1C">
        <w:rPr>
          <w:b/>
        </w:rPr>
        <w:t>technické kvalifikace</w:t>
      </w:r>
      <w:r>
        <w:t xml:space="preserve">,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w:t>
      </w:r>
      <w:r>
        <w:lastRenderedPageBreak/>
        <w:t>jednotlivých členů odborného personálu dodavatele ve formě formuláře obsaženého v Příloze č. 6 těchto Pokynů včetně požadovaných příloh</w:t>
      </w:r>
      <w:r w:rsidR="007721FE">
        <w:t>.</w:t>
      </w:r>
    </w:p>
    <w:p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rsidR="00177A1C" w:rsidRDefault="00177A1C" w:rsidP="00177A1C">
      <w:pPr>
        <w:pStyle w:val="Odrka1-1"/>
      </w:pPr>
      <w:r>
        <w:t>Údaje o poddodavatelích ve formě formuláře obsaženého v Příloze č. 2 těchto Pokynů.</w:t>
      </w:r>
    </w:p>
    <w:p w:rsidR="00177A1C" w:rsidRDefault="00177A1C" w:rsidP="00177A1C">
      <w:pPr>
        <w:pStyle w:val="Odrka1-1"/>
      </w:pPr>
      <w:r>
        <w:t>Informace o tom, zda budou na staveništi působit zaměstnanci více než jednoho zhotovitele ve formě formuláře obsaženého v Příloze č. 8 těchto Pokynů.</w:t>
      </w:r>
    </w:p>
    <w:p w:rsidR="00177A1C" w:rsidRDefault="00177A1C" w:rsidP="00177A1C">
      <w:pPr>
        <w:pStyle w:val="Odrka1-1"/>
      </w:pPr>
      <w:r>
        <w:t>Harmonogram postupu prací zpracovaný podle požadavků zadavatele stanovených v článku 9.1 těchto Pokynů.</w:t>
      </w:r>
    </w:p>
    <w:p w:rsidR="00177A1C" w:rsidRDefault="00177A1C" w:rsidP="00177A1C">
      <w:pPr>
        <w:pStyle w:val="Odrka1-1"/>
      </w:pPr>
      <w:r>
        <w:t>Doklad o poskytnutí jistoty za nabídku.</w:t>
      </w:r>
    </w:p>
    <w:p w:rsidR="00446A64" w:rsidRDefault="00446A64" w:rsidP="00446A64">
      <w:pPr>
        <w:pStyle w:val="Odrka1-1"/>
      </w:pPr>
      <w:r w:rsidRPr="00446A64">
        <w:t>Oceněné Požadavky na výkon nebo funkci, včetně</w:t>
      </w:r>
      <w:r>
        <w:t xml:space="preserve"> Rekapitulace ceny, jež jsou obsaženy v Dílu 4 zadávací dokumentace.</w:t>
      </w:r>
    </w:p>
    <w:p w:rsidR="00177A1C" w:rsidRDefault="00177A1C" w:rsidP="00177A1C">
      <w:pPr>
        <w:pStyle w:val="Odrka1-1"/>
      </w:pPr>
      <w:r>
        <w:t xml:space="preserve">Další dokumenty, dle uvážení dodavatele, na které nebyl prostor v </w:t>
      </w:r>
      <w:r w:rsidR="00446A64">
        <w:t>předcházejících částech nabídky</w:t>
      </w:r>
      <w:r>
        <w:t>.</w:t>
      </w:r>
    </w:p>
    <w:p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5531B" w:rsidRDefault="0035531B" w:rsidP="007038DC">
      <w:pPr>
        <w:pStyle w:val="Nadpis1-1"/>
      </w:pPr>
      <w:bookmarkStart w:id="17" w:name="_Toc17375734"/>
      <w:r>
        <w:lastRenderedPageBreak/>
        <w:t>POŽADAVKY NA ZPRACOVÁNÍ NABÍDKOVÉ CENY</w:t>
      </w:r>
      <w:bookmarkEnd w:id="17"/>
      <w:r>
        <w:t xml:space="preserve"> </w:t>
      </w:r>
    </w:p>
    <w:p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rsidR="0035531B" w:rsidRDefault="0035531B" w:rsidP="007038DC">
      <w:pPr>
        <w:pStyle w:val="Nadpis1-1"/>
      </w:pPr>
      <w:bookmarkStart w:id="18" w:name="_Toc17375735"/>
      <w:r>
        <w:t>VARIANTY NABÍDKY</w:t>
      </w:r>
      <w:bookmarkEnd w:id="18"/>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9" w:name="_Toc17375736"/>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17375737"/>
      <w:r>
        <w:t>POSOUZENÍ SPLNĚNÍ PODMÍNEK ÚČASTI</w:t>
      </w:r>
      <w:bookmarkEnd w:id="20"/>
    </w:p>
    <w:p w:rsidR="001A4B1E" w:rsidRDefault="001A4B1E" w:rsidP="001A4B1E">
      <w:pPr>
        <w:pStyle w:val="Text1-1"/>
      </w:pPr>
      <w:r>
        <w:t>Posouzení splnění podmínek účasti v zadávacím řízení může být provedeno až po hodnocení nabídek.</w:t>
      </w:r>
    </w:p>
    <w:p w:rsidR="001A4B1E" w:rsidRDefault="001A4B1E" w:rsidP="001A4B1E">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w:t>
      </w:r>
      <w:r>
        <w:lastRenderedPageBreak/>
        <w:t>nebo změny ocenění položek, které již oceněny byly) je možno provést pouze na základě výzvy zadavatele.</w:t>
      </w:r>
    </w:p>
    <w:p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1" w:name="_Toc17375738"/>
      <w:r>
        <w:t>HODNOCENÍ NABÍDEK</w:t>
      </w:r>
      <w:bookmarkEnd w:id="21"/>
    </w:p>
    <w:p w:rsidR="001A4B1E" w:rsidRDefault="001A4B1E" w:rsidP="001A4B1E">
      <w:pPr>
        <w:pStyle w:val="Text1-1"/>
      </w:pPr>
      <w:r>
        <w:t>Nabídky budou hodnoceny podle jejich ekonomické výhodnosti. Ekonomickou výhodnost bude zadavatel hodnotit podle nejnižší nabídkové ceny.</w:t>
      </w:r>
    </w:p>
    <w:p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p>
    <w:p w:rsidR="0035531B" w:rsidRDefault="0035531B" w:rsidP="007038DC">
      <w:pPr>
        <w:pStyle w:val="Nadpis1-1"/>
      </w:pPr>
      <w:bookmarkStart w:id="22" w:name="_Toc17375739"/>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rsidR="0035531B" w:rsidRDefault="0035531B" w:rsidP="007038DC">
      <w:pPr>
        <w:pStyle w:val="Nadpis1-1"/>
      </w:pPr>
      <w:bookmarkStart w:id="23" w:name="_Toc17375740"/>
      <w:r>
        <w:t>UZAVŘENÍ SMLOUVY</w:t>
      </w:r>
      <w:bookmarkEnd w:id="23"/>
    </w:p>
    <w:p w:rsidR="001A4B1E" w:rsidRDefault="001A4B1E" w:rsidP="001A4B1E">
      <w:pPr>
        <w:pStyle w:val="Text1-1"/>
      </w:pPr>
      <w:r>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rsidR="001A4B1E" w:rsidRDefault="001A4B1E" w:rsidP="001A4B1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t xml:space="preserve">, případně jinou formou písemné elektronické komunikace </w:t>
      </w:r>
      <w:r>
        <w:lastRenderedPageBreak/>
        <w:t xml:space="preserve">(zadavatel preferuje komunikaci prostřednictvím elektronického nástroje E-ZAK) dokumenty uvedené v článku 19.3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rsidR="001A4B1E" w:rsidRDefault="001A4B1E" w:rsidP="009F15E5">
      <w:pPr>
        <w:pStyle w:val="Odrka1-1"/>
      </w:pPr>
      <w:r>
        <w:t>originálů nebo ověřených kopií dokladů o kvalifikaci ve smyslu čl. 8 těchto Pokynů;</w:t>
      </w:r>
    </w:p>
    <w:p w:rsidR="001A4B1E" w:rsidRDefault="001A4B1E" w:rsidP="009F15E5">
      <w:pPr>
        <w:pStyle w:val="Odrka1-1"/>
      </w:pPr>
      <w:r>
        <w:t xml:space="preserve">originálu bankovní záruky za provedení díla ve výši stanovené </w:t>
      </w:r>
      <w:r w:rsidR="00205619">
        <w:t>v Příloze k nabídce a splňující požadavky stanovené v pod-článku 4.2 Zvláštních podmínek</w:t>
      </w:r>
      <w:r>
        <w:t>; bankovní záruku vybraný dodavatel předloží až po uplynutí lhůty ve smyslu § 246 ZZVZ, ve které zadavatel nesmí uzavřít smlouvu;</w:t>
      </w:r>
    </w:p>
    <w:p w:rsidR="001A4B1E" w:rsidRDefault="001A4B1E" w:rsidP="009F15E5">
      <w:pPr>
        <w:pStyle w:val="Odrka1-1"/>
      </w:pPr>
      <w:r>
        <w:t xml:space="preserve">vybraným dodavatelem vyplněné Přílohy č. </w:t>
      </w:r>
      <w:r w:rsidR="00205619">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1A4B1E" w:rsidRDefault="001A4B1E" w:rsidP="009F15E5">
      <w:pPr>
        <w:pStyle w:val="Odrka1-1"/>
      </w:pPr>
      <w:r>
        <w:t xml:space="preserve">vybraným dodavatelem vyplněné Přílohy č. </w:t>
      </w:r>
      <w:r w:rsidR="00205619">
        <w:t>3</w:t>
      </w:r>
      <w:r>
        <w:t xml:space="preserve"> Smlouvy o dílo s názvem Seznam poddodavatelů, a to ve formátu umožňujícím editaci;</w:t>
      </w:r>
    </w:p>
    <w:p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1A4B1E" w:rsidRDefault="001A4B1E" w:rsidP="009F15E5">
      <w:pPr>
        <w:pStyle w:val="Odrka1-1"/>
      </w:pPr>
      <w:r>
        <w:t xml:space="preserve">originálů nebo ověřených kopií písemných závazků poddodavatelů uvedených v Příloze č. </w:t>
      </w:r>
      <w:r w:rsidR="00205619">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205619">
        <w:t>3</w:t>
      </w:r>
      <w:r>
        <w:t xml:space="preserve"> Smlouvy o </w:t>
      </w:r>
      <w:r>
        <w:lastRenderedPageBreak/>
        <w:t>dílo souhlasí se svým budoucím zapojením do plnění předmětu veřejné zakázky a jsou připraveni své konkrétně specifikované plnění poskytnout;</w:t>
      </w:r>
    </w:p>
    <w:p w:rsidR="001A4B1E" w:rsidRPr="007721FE" w:rsidRDefault="001A4B1E" w:rsidP="009F15E5">
      <w:pPr>
        <w:pStyle w:val="Odrka1-1"/>
      </w:pPr>
      <w:r w:rsidRPr="007721FE">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1A4B1E" w:rsidRPr="007721FE" w:rsidRDefault="001A4B1E" w:rsidP="009F15E5">
      <w:pPr>
        <w:pStyle w:val="Odrka1-1"/>
      </w:pPr>
      <w:r w:rsidRPr="007721FE">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7721FE">
        <w:t>této</w:t>
      </w:r>
      <w:proofErr w:type="gramEnd"/>
      <w:r w:rsidRPr="007721FE">
        <w:t xml:space="preserve"> vyhlášky, dle čl. 8c</w:t>
      </w:r>
      <w:r w:rsidR="007721FE">
        <w:t xml:space="preserve"> - v rozsahu projektování UTZ/E.</w:t>
      </w:r>
    </w:p>
    <w:p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rsidR="009F15E5" w:rsidRDefault="009F15E5" w:rsidP="009F15E5">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rsidR="009F15E5" w:rsidRDefault="009F15E5" w:rsidP="009F15E5">
      <w:pPr>
        <w:pStyle w:val="Odstavec1-1a"/>
        <w:numPr>
          <w:ilvl w:val="0"/>
          <w:numId w:val="11"/>
        </w:numPr>
      </w:pPr>
      <w:r>
        <w:t xml:space="preserve">výpis z evidence obdobné evidenci údajů o skutečných majitelích podle zákona o některých opatřeních proti legalizaci výnosů z trestné činnosti a financování terorismu, nebo </w:t>
      </w:r>
    </w:p>
    <w:p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rsidR="009F15E5" w:rsidRDefault="009F15E5" w:rsidP="009F15E5">
      <w:pPr>
        <w:pStyle w:val="Odstavec1-1a"/>
      </w:pPr>
      <w:r>
        <w:t>doklady, z nichž vyplývá vztah všech osob podle písmene b) k dodavateli; těmito doklady jsou zejména:</w:t>
      </w:r>
    </w:p>
    <w:p w:rsidR="009F15E5" w:rsidRDefault="009F15E5" w:rsidP="009F15E5">
      <w:pPr>
        <w:pStyle w:val="Odrka1-2-"/>
      </w:pPr>
      <w:r>
        <w:t>výpis z obchodního rejstříku nebo jiné obdobné evidence,</w:t>
      </w:r>
    </w:p>
    <w:p w:rsidR="009F15E5" w:rsidRDefault="009F15E5" w:rsidP="009F15E5">
      <w:pPr>
        <w:pStyle w:val="Odrka1-2-"/>
      </w:pPr>
      <w:r>
        <w:t>seznam akcionářů,</w:t>
      </w:r>
    </w:p>
    <w:p w:rsidR="009F15E5" w:rsidRDefault="009F15E5" w:rsidP="009F15E5">
      <w:pPr>
        <w:pStyle w:val="Odrka1-2-"/>
      </w:pPr>
      <w:r>
        <w:t>rozhodnutí statutárního orgánu o vyplacení podílu na zisku,</w:t>
      </w:r>
    </w:p>
    <w:p w:rsidR="009F15E5" w:rsidRDefault="009F15E5" w:rsidP="009F15E5">
      <w:pPr>
        <w:pStyle w:val="Odrka1-2-"/>
      </w:pPr>
      <w:r>
        <w:t>společenská smlouva, zakladatelská listina nebo stanovy.</w:t>
      </w:r>
    </w:p>
    <w:p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rsidR="001A4B1E" w:rsidRDefault="001A4B1E" w:rsidP="001A4B1E">
      <w:pPr>
        <w:pStyle w:val="Text1-1"/>
      </w:pPr>
      <w:r>
        <w:t xml:space="preserve">Zadavatel u vybraného dodavatele ověří naplnění důvodu pro vyloučení podle § 48 odst. 7 ZZVZ. Vybraný dodavatel se sídlem v zahraničí, který je akciovou společností </w:t>
      </w:r>
      <w:r>
        <w:lastRenderedPageBreak/>
        <w:t>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35531B" w:rsidRDefault="0035531B" w:rsidP="00B77C6D">
      <w:pPr>
        <w:pStyle w:val="Nadpis1-1"/>
      </w:pPr>
      <w:bookmarkStart w:id="24" w:name="_Toc17375741"/>
      <w:r>
        <w:t>OCHRANA INFORMACÍ</w:t>
      </w:r>
      <w:bookmarkEnd w:id="24"/>
    </w:p>
    <w:p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35531B" w:rsidRDefault="0035531B" w:rsidP="00564DDD">
      <w:pPr>
        <w:pStyle w:val="Nadpis1-1"/>
      </w:pPr>
      <w:bookmarkStart w:id="25" w:name="_Toc17375742"/>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76734">
        <w:rPr>
          <w:b/>
        </w:rPr>
        <w:t>5 8</w:t>
      </w:r>
      <w:r w:rsidR="00A31D65" w:rsidRPr="00241359">
        <w:rPr>
          <w:b/>
        </w:rPr>
        <w:t>00 000</w:t>
      </w:r>
      <w:r w:rsidR="00A31D65">
        <w:t>,- Kč</w:t>
      </w:r>
      <w:r>
        <w:t xml:space="preserve"> (slovy: </w:t>
      </w:r>
      <w:r w:rsidR="00A31D65">
        <w:t xml:space="preserve">pět milionů </w:t>
      </w:r>
      <w:proofErr w:type="spellStart"/>
      <w:r w:rsidR="00FB0891">
        <w:t>osmset</w:t>
      </w:r>
      <w:proofErr w:type="spellEnd"/>
      <w:r w:rsidR="00FB0891">
        <w:t xml:space="preserve"> </w:t>
      </w:r>
      <w:r w:rsidR="00A31D65">
        <w:t xml:space="preserve">tisíc </w:t>
      </w:r>
      <w:r>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A31D65">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Pr="003B17A9">
        <w:t xml:space="preserve">: </w:t>
      </w:r>
      <w:proofErr w:type="spellStart"/>
      <w:proofErr w:type="gramStart"/>
      <w:r w:rsidRPr="003B17A9">
        <w:t>č.ú</w:t>
      </w:r>
      <w:proofErr w:type="spellEnd"/>
      <w:r w:rsidRPr="003B17A9">
        <w:t xml:space="preserve">. </w:t>
      </w:r>
      <w:r w:rsidR="00A31D65" w:rsidRPr="003B17A9">
        <w:t>30007</w:t>
      </w:r>
      <w:proofErr w:type="gramEnd"/>
      <w:r w:rsidR="00A31D65" w:rsidRPr="003B17A9">
        <w:t>-22307011/0710, Česká národní banka se sídlem Na Příkopě 28, 115 03 Praha 1</w:t>
      </w:r>
      <w:r w:rsidRPr="003B17A9">
        <w:t xml:space="preserve">, variabilní symbol </w:t>
      </w:r>
      <w:r w:rsidR="00845482" w:rsidRPr="003B17A9">
        <w:t>5213520066</w:t>
      </w:r>
      <w:r w:rsidRPr="003B17A9">
        <w:t xml:space="preserve">. Účastník </w:t>
      </w:r>
      <w:r>
        <w:t>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w:t>
      </w:r>
      <w:r>
        <w:lastRenderedPageBreak/>
        <w:t>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17375743"/>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rsidR="00AB1063" w:rsidRDefault="00AB1063" w:rsidP="00AD792A">
      <w:pPr>
        <w:pStyle w:val="Textbezslovn"/>
        <w:ind w:left="0"/>
      </w:pPr>
    </w:p>
    <w:p w:rsidR="00F265BD" w:rsidRDefault="00F265BD" w:rsidP="00AD792A">
      <w:pPr>
        <w:pStyle w:val="Textbezslovn"/>
        <w:ind w:left="0"/>
        <w:rPr>
          <w:b/>
        </w:rPr>
      </w:pPr>
      <w:r w:rsidRPr="00F265BD">
        <w:rPr>
          <w:b/>
        </w:rPr>
        <w:t>Seznam významných služeb</w:t>
      </w:r>
    </w:p>
    <w:p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rsidR="00F265BD" w:rsidRPr="00AD792A" w:rsidRDefault="00F265BD" w:rsidP="00DD235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rsidR="00F265BD" w:rsidRPr="00AD792A" w:rsidRDefault="00F265BD" w:rsidP="00DD235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rsidR="00F265BD" w:rsidRPr="00AD792A" w:rsidRDefault="00F265BD" w:rsidP="001612F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 za poslední</w:t>
            </w:r>
            <w:r w:rsidR="0047464F">
              <w:rPr>
                <w:b/>
              </w:rPr>
              <w:t>ch</w:t>
            </w:r>
            <w:r w:rsidR="001612FE">
              <w:rPr>
                <w:b/>
              </w:rPr>
              <w:t xml:space="preserve"> </w:t>
            </w:r>
            <w:r w:rsidR="0047464F">
              <w:rPr>
                <w:b/>
              </w:rPr>
              <w:t>5 let</w:t>
            </w:r>
            <w:r w:rsidRPr="00AD792A">
              <w:rPr>
                <w:b/>
              </w:rPr>
              <w:t xml:space="preserve"> v Kč***</w:t>
            </w:r>
            <w:r>
              <w:rPr>
                <w:b/>
              </w:rPr>
              <w:t xml:space="preserve"> </w:t>
            </w:r>
            <w:r w:rsidRPr="00AD792A">
              <w:rPr>
                <w:b/>
              </w:rPr>
              <w:t>bez DPH</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DD235E">
            <w:pPr>
              <w:rPr>
                <w:sz w:val="16"/>
                <w:szCs w:val="16"/>
                <w:highlight w:val="yellow"/>
              </w:rPr>
            </w:pPr>
            <w:r w:rsidRPr="00454716">
              <w:rPr>
                <w:sz w:val="16"/>
                <w:szCs w:val="16"/>
                <w:highlight w:val="yellow"/>
              </w:rPr>
              <w:t>[DOPLNÍ DODAVATEL]</w:t>
            </w:r>
          </w:p>
        </w:tc>
        <w:tc>
          <w:tcPr>
            <w:tcW w:w="1506"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DD235E">
            <w:pPr>
              <w:rPr>
                <w:sz w:val="16"/>
                <w:szCs w:val="16"/>
                <w:highlight w:val="yellow"/>
              </w:rPr>
            </w:pPr>
            <w:r w:rsidRPr="00454716">
              <w:rPr>
                <w:sz w:val="16"/>
                <w:szCs w:val="16"/>
                <w:highlight w:val="yellow"/>
              </w:rPr>
              <w:t>[DOPLNÍ DODAVATEL]</w:t>
            </w:r>
          </w:p>
        </w:tc>
        <w:tc>
          <w:tcPr>
            <w:tcW w:w="1506"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F265BD" w:rsidRPr="00454716" w:rsidRDefault="00F265BD" w:rsidP="00DD235E">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F265BD" w:rsidRPr="00454716" w:rsidRDefault="00F265BD" w:rsidP="00DD235E">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F265BD" w:rsidRPr="00454716" w:rsidRDefault="00F265BD" w:rsidP="00DD235E">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F265BD" w:rsidRPr="00454716"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AD792A"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F265BD" w:rsidRPr="00AD792A"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F265BD" w:rsidRPr="00AD792A"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rsidR="00F265BD" w:rsidRPr="00AD792A" w:rsidRDefault="00F265BD" w:rsidP="00DD235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F265BD" w:rsidRPr="00454716" w:rsidRDefault="00F265BD" w:rsidP="00DD235E">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rsidR="00F265BD" w:rsidRPr="00454716" w:rsidRDefault="00F265BD" w:rsidP="00DD235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F265BD" w:rsidRPr="00AD792A" w:rsidRDefault="00F265BD" w:rsidP="00DD235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F265BD" w:rsidRPr="00AD792A" w:rsidRDefault="00F265BD" w:rsidP="00DD235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F265BD" w:rsidRPr="00AD792A" w:rsidRDefault="00F265BD" w:rsidP="00DD235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rsidR="00F265BD" w:rsidRPr="00AD792A" w:rsidRDefault="00F265BD" w:rsidP="00DD235E">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F265BD" w:rsidRDefault="00F265BD" w:rsidP="00F265BD">
      <w:pPr>
        <w:pStyle w:val="Textbezslovn"/>
        <w:ind w:left="0"/>
      </w:pPr>
    </w:p>
    <w:p w:rsidR="00F265BD" w:rsidRDefault="00F265BD" w:rsidP="00AD792A">
      <w:pPr>
        <w:pStyle w:val="Textbezslovn"/>
        <w:ind w:left="0"/>
        <w:rPr>
          <w:b/>
        </w:rPr>
      </w:pPr>
    </w:p>
    <w:p w:rsidR="00F265BD" w:rsidRDefault="00F265BD" w:rsidP="00AD792A">
      <w:pPr>
        <w:pStyle w:val="Textbezslovn"/>
        <w:ind w:left="0"/>
        <w:rPr>
          <w:b/>
        </w:rPr>
      </w:pPr>
      <w:r w:rsidRPr="00F265BD">
        <w:rPr>
          <w:b/>
        </w:rPr>
        <w:t>Seznam stavebních prací</w:t>
      </w:r>
    </w:p>
    <w:p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47464F">
              <w:rPr>
                <w:b/>
              </w:rPr>
              <w:t>5 l</w:t>
            </w:r>
            <w:r w:rsidRPr="00AD792A">
              <w:rPr>
                <w:b/>
              </w:rPr>
              <w:t>et v Kč***</w:t>
            </w:r>
            <w:r>
              <w:rPr>
                <w:b/>
              </w:rPr>
              <w:t xml:space="preserve"> </w:t>
            </w:r>
            <w:r w:rsidRPr="00AD792A">
              <w:rPr>
                <w:b/>
              </w:rPr>
              <w:t>bez DPH</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4B7BDA">
        <w:t xml:space="preserve">služby či </w:t>
      </w:r>
      <w:r>
        <w:t>stavební práce, které poskytl:</w:t>
      </w:r>
    </w:p>
    <w:p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31783A">
      <w:pPr>
        <w:pStyle w:val="Odstavec1-1a"/>
        <w:numPr>
          <w:ilvl w:val="0"/>
          <w:numId w:val="13"/>
        </w:numPr>
      </w:pPr>
      <w:r>
        <w:t>Příjmení: [</w:t>
      </w:r>
      <w:r w:rsidRPr="00DE6A35">
        <w:rPr>
          <w:b/>
          <w:highlight w:val="yellow"/>
        </w:rPr>
        <w:t>DOPLNÍ DODAVATEL</w:t>
      </w:r>
      <w:r>
        <w:t>]</w:t>
      </w:r>
    </w:p>
    <w:p w:rsidR="0035531B" w:rsidRDefault="0035531B" w:rsidP="0031783A">
      <w:pPr>
        <w:pStyle w:val="Odstavec1-1a"/>
        <w:numPr>
          <w:ilvl w:val="0"/>
          <w:numId w:val="13"/>
        </w:numPr>
      </w:pPr>
      <w:r>
        <w:t>Jméno: [</w:t>
      </w:r>
      <w:r w:rsidRPr="00DE6A35">
        <w:rPr>
          <w:b/>
          <w:highlight w:val="yellow"/>
        </w:rPr>
        <w:t>DOPLNÍ DODAVATEL</w:t>
      </w:r>
      <w:r>
        <w:t>]</w:t>
      </w:r>
    </w:p>
    <w:p w:rsidR="0035531B" w:rsidRDefault="0035531B" w:rsidP="0031783A">
      <w:pPr>
        <w:pStyle w:val="Odstavec1-1a"/>
        <w:numPr>
          <w:ilvl w:val="0"/>
          <w:numId w:val="13"/>
        </w:numPr>
      </w:pPr>
      <w:r>
        <w:t>Datum narození: [</w:t>
      </w:r>
      <w:r w:rsidRPr="00833899">
        <w:rPr>
          <w:highlight w:val="yellow"/>
        </w:rPr>
        <w:t>DOPLNÍ DODAVATEL</w:t>
      </w:r>
      <w:r>
        <w:t>]</w:t>
      </w:r>
    </w:p>
    <w:p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1466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146639">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146639">
            <w:pPr>
              <w:rPr>
                <w:sz w:val="16"/>
                <w:szCs w:val="16"/>
              </w:rPr>
            </w:pPr>
            <w:r w:rsidRPr="00833899">
              <w:rPr>
                <w:sz w:val="16"/>
                <w:szCs w:val="16"/>
              </w:rPr>
              <w:t>Od (měsíc/rok)</w:t>
            </w:r>
            <w:r w:rsidR="00146639">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466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46A64">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E55A5C">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E55A5C">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bookmarkEnd w:id="2"/>
    <w:bookmarkEnd w:id="3"/>
    <w:bookmarkEnd w:id="4"/>
    <w:bookmarkEnd w:id="5"/>
    <w:p w:rsidR="00964860" w:rsidRDefault="00964860" w:rsidP="00964860">
      <w:pPr>
        <w:pStyle w:val="Textbezslovn"/>
        <w:ind w:left="0"/>
      </w:pPr>
    </w:p>
    <w:sectPr w:rsidR="00964860"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363" w:rsidRDefault="00E92363" w:rsidP="00962258">
      <w:pPr>
        <w:spacing w:after="0" w:line="240" w:lineRule="auto"/>
      </w:pPr>
      <w:r>
        <w:separator/>
      </w:r>
    </w:p>
  </w:endnote>
  <w:endnote w:type="continuationSeparator" w:id="0">
    <w:p w:rsidR="00E92363" w:rsidRDefault="00E923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2961" w:rsidTr="00EB46E5">
      <w:tc>
        <w:tcPr>
          <w:tcW w:w="1361" w:type="dxa"/>
          <w:tcMar>
            <w:left w:w="0" w:type="dxa"/>
            <w:right w:w="0" w:type="dxa"/>
          </w:tcMar>
          <w:vAlign w:val="bottom"/>
        </w:tcPr>
        <w:p w:rsidR="00992961" w:rsidRPr="00B8518B" w:rsidRDefault="0099296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3B95">
            <w:rPr>
              <w:rStyle w:val="slostrnky"/>
              <w:noProof/>
            </w:rPr>
            <w:t>43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3B95">
            <w:rPr>
              <w:rStyle w:val="slostrnky"/>
              <w:noProof/>
            </w:rPr>
            <w:t>43</w:t>
          </w:r>
          <w:r w:rsidRPr="00B8518B">
            <w:rPr>
              <w:rStyle w:val="slostrnky"/>
            </w:rPr>
            <w:fldChar w:fldCharType="end"/>
          </w:r>
        </w:p>
      </w:tc>
      <w:tc>
        <w:tcPr>
          <w:tcW w:w="284" w:type="dxa"/>
          <w:shd w:val="clear" w:color="auto" w:fill="auto"/>
          <w:tcMar>
            <w:left w:w="0" w:type="dxa"/>
            <w:right w:w="0" w:type="dxa"/>
          </w:tcMar>
        </w:tcPr>
        <w:p w:rsidR="00992961" w:rsidRDefault="00992961" w:rsidP="00B8518B">
          <w:pPr>
            <w:pStyle w:val="Zpat"/>
          </w:pPr>
        </w:p>
      </w:tc>
      <w:tc>
        <w:tcPr>
          <w:tcW w:w="425" w:type="dxa"/>
          <w:shd w:val="clear" w:color="auto" w:fill="auto"/>
          <w:tcMar>
            <w:left w:w="0" w:type="dxa"/>
            <w:right w:w="0" w:type="dxa"/>
          </w:tcMar>
        </w:tcPr>
        <w:p w:rsidR="00992961" w:rsidRDefault="00992961" w:rsidP="00B8518B">
          <w:pPr>
            <w:pStyle w:val="Zpat"/>
          </w:pPr>
        </w:p>
      </w:tc>
      <w:tc>
        <w:tcPr>
          <w:tcW w:w="8505" w:type="dxa"/>
        </w:tcPr>
        <w:p w:rsidR="00992961" w:rsidRDefault="00992961" w:rsidP="00EB46E5">
          <w:pPr>
            <w:pStyle w:val="Zpat0"/>
          </w:pPr>
          <w:r w:rsidRPr="003B2D95">
            <w:t>Sanace nestabilních náspů zemního tělesa v úseku Hájek - Dalovice</w:t>
          </w:r>
          <w:r w:rsidRPr="003B2D95">
            <w:rPr>
              <w:highlight w:val="green"/>
            </w:rPr>
            <w:t xml:space="preserve"> </w:t>
          </w:r>
        </w:p>
        <w:p w:rsidR="00992961" w:rsidRDefault="00992961" w:rsidP="00EB46E5">
          <w:pPr>
            <w:pStyle w:val="Zpat0"/>
          </w:pPr>
          <w:r>
            <w:t xml:space="preserve">Díl 1 – </w:t>
          </w:r>
          <w:r w:rsidRPr="0035531B">
            <w:rPr>
              <w:caps/>
            </w:rPr>
            <w:t>Požadavky</w:t>
          </w:r>
          <w:r>
            <w:rPr>
              <w:caps/>
            </w:rPr>
            <w:t xml:space="preserve"> a </w:t>
          </w:r>
          <w:r w:rsidRPr="0035531B">
            <w:rPr>
              <w:caps/>
            </w:rPr>
            <w:t>podmínky pro zpracování nabídky</w:t>
          </w:r>
        </w:p>
        <w:p w:rsidR="00992961" w:rsidRDefault="00992961" w:rsidP="007C12F8">
          <w:pPr>
            <w:pStyle w:val="Zpat0"/>
          </w:pPr>
          <w:r>
            <w:t xml:space="preserve">Část 2 – </w:t>
          </w:r>
          <w:r w:rsidRPr="0035531B">
            <w:rPr>
              <w:caps/>
            </w:rPr>
            <w:t>Pokyny pro dodavatele</w:t>
          </w:r>
          <w:r>
            <w:t xml:space="preserve"> – Projektová dokumentace a zhotovení stavby</w:t>
          </w:r>
        </w:p>
      </w:tc>
    </w:tr>
  </w:tbl>
  <w:p w:rsidR="00992961" w:rsidRPr="00B8518B" w:rsidRDefault="0099296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61" w:rsidRPr="00B8518B" w:rsidRDefault="00992961" w:rsidP="004804F9">
    <w:pPr>
      <w:pStyle w:val="Zpat"/>
      <w:jc w:val="center"/>
      <w:rPr>
        <w:sz w:val="2"/>
        <w:szCs w:val="2"/>
      </w:rPr>
    </w:pPr>
  </w:p>
  <w:p w:rsidR="00992961" w:rsidRDefault="00992961" w:rsidP="004804F9">
    <w:pPr>
      <w:pStyle w:val="Zpat"/>
      <w:jc w:val="center"/>
      <w:rPr>
        <w:rFonts w:cs="Calibri"/>
        <w:sz w:val="16"/>
        <w:szCs w:val="16"/>
      </w:rPr>
    </w:pPr>
  </w:p>
  <w:p w:rsidR="00992961" w:rsidRPr="00460660" w:rsidRDefault="0099296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363" w:rsidRDefault="00E92363" w:rsidP="00962258">
      <w:pPr>
        <w:spacing w:after="0" w:line="240" w:lineRule="auto"/>
      </w:pPr>
      <w:r>
        <w:separator/>
      </w:r>
    </w:p>
  </w:footnote>
  <w:footnote w:type="continuationSeparator" w:id="0">
    <w:p w:rsidR="00E92363" w:rsidRDefault="00E92363" w:rsidP="00962258">
      <w:pPr>
        <w:spacing w:after="0" w:line="240" w:lineRule="auto"/>
      </w:pPr>
      <w:r>
        <w:continuationSeparator/>
      </w:r>
    </w:p>
  </w:footnote>
  <w:footnote w:id="1">
    <w:p w:rsidR="00992961" w:rsidRDefault="00992961">
      <w:pPr>
        <w:pStyle w:val="Textpoznpodarou"/>
      </w:pPr>
      <w:r>
        <w:rPr>
          <w:rStyle w:val="Znakapoznpodarou"/>
        </w:rPr>
        <w:footnoteRef/>
      </w:r>
      <w:r>
        <w:t xml:space="preserve"> </w:t>
      </w:r>
      <w:r w:rsidRPr="002C04EE">
        <w:t>Zákon č. 563/1991 Sb., o účetnictví, ve znění pozdějších předpisů.</w:t>
      </w:r>
    </w:p>
  </w:footnote>
  <w:footnote w:id="2">
    <w:p w:rsidR="00992961" w:rsidRDefault="00992961">
      <w:pPr>
        <w:pStyle w:val="Textpoznpodarou"/>
      </w:pPr>
      <w:r>
        <w:rPr>
          <w:rStyle w:val="Znakapoznpodarou"/>
        </w:rPr>
        <w:footnoteRef/>
      </w:r>
      <w:r>
        <w:t xml:space="preserve"> </w:t>
      </w:r>
      <w:r w:rsidRPr="00307641">
        <w:t>V případě další praxe dodavatel doplní další řádky.</w:t>
      </w:r>
    </w:p>
  </w:footnote>
  <w:footnote w:id="3">
    <w:p w:rsidR="00992961" w:rsidRDefault="00992961">
      <w:pPr>
        <w:pStyle w:val="Textpoznpodarou"/>
      </w:pPr>
      <w:r>
        <w:rPr>
          <w:rStyle w:val="Znakapoznpodarou"/>
        </w:rPr>
        <w:footnoteRef/>
      </w:r>
      <w:r>
        <w:t xml:space="preserve"> </w:t>
      </w:r>
      <w:r w:rsidRPr="00307641">
        <w:t>V případě další zkušenosti dodavatel doplní další řádky.</w:t>
      </w:r>
    </w:p>
  </w:footnote>
  <w:footnote w:id="4">
    <w:p w:rsidR="00992961" w:rsidRDefault="009929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rsidR="00992961" w:rsidRDefault="009929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rsidR="00992961" w:rsidRDefault="00992961">
      <w:pPr>
        <w:pStyle w:val="Textpoznpodarou"/>
      </w:pPr>
      <w:r>
        <w:rPr>
          <w:rStyle w:val="Znakapoznpodarou"/>
        </w:rPr>
        <w:footnoteRef/>
      </w:r>
      <w:r>
        <w:t xml:space="preserve"> </w:t>
      </w:r>
      <w:r w:rsidRPr="007E2234">
        <w:t>Identifikační údaje doplní dodavatel dle skutečnosti, zda se jedná o fyzickou či právnickou osobu.</w:t>
      </w:r>
    </w:p>
    <w:p w:rsidR="00992961" w:rsidRDefault="00992961">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2961" w:rsidTr="00C02D0A">
      <w:trPr>
        <w:trHeight w:hRule="exact" w:val="454"/>
      </w:trPr>
      <w:tc>
        <w:tcPr>
          <w:tcW w:w="1361" w:type="dxa"/>
          <w:tcMar>
            <w:top w:w="57" w:type="dxa"/>
            <w:left w:w="0" w:type="dxa"/>
            <w:right w:w="0" w:type="dxa"/>
          </w:tcMar>
        </w:tcPr>
        <w:p w:rsidR="00992961" w:rsidRPr="00B8518B" w:rsidRDefault="00992961" w:rsidP="00523EA7">
          <w:pPr>
            <w:pStyle w:val="Zpat"/>
            <w:rPr>
              <w:rStyle w:val="slostrnky"/>
            </w:rPr>
          </w:pPr>
        </w:p>
      </w:tc>
      <w:tc>
        <w:tcPr>
          <w:tcW w:w="3458" w:type="dxa"/>
          <w:shd w:val="clear" w:color="auto" w:fill="auto"/>
          <w:tcMar>
            <w:top w:w="57" w:type="dxa"/>
            <w:left w:w="0" w:type="dxa"/>
            <w:right w:w="0" w:type="dxa"/>
          </w:tcMar>
        </w:tcPr>
        <w:p w:rsidR="00992961" w:rsidRDefault="00992961" w:rsidP="00523EA7">
          <w:pPr>
            <w:pStyle w:val="Zpat"/>
          </w:pPr>
        </w:p>
      </w:tc>
      <w:tc>
        <w:tcPr>
          <w:tcW w:w="5698" w:type="dxa"/>
          <w:shd w:val="clear" w:color="auto" w:fill="auto"/>
          <w:tcMar>
            <w:top w:w="57" w:type="dxa"/>
            <w:left w:w="0" w:type="dxa"/>
            <w:right w:w="0" w:type="dxa"/>
          </w:tcMar>
        </w:tcPr>
        <w:p w:rsidR="00992961" w:rsidRPr="00D6163D" w:rsidRDefault="00992961" w:rsidP="00D6163D">
          <w:pPr>
            <w:pStyle w:val="Druhdokumentu"/>
          </w:pPr>
        </w:p>
      </w:tc>
    </w:tr>
  </w:tbl>
  <w:p w:rsidR="00992961" w:rsidRPr="00D6163D" w:rsidRDefault="0099296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2961" w:rsidTr="00B22106">
      <w:trPr>
        <w:trHeight w:hRule="exact" w:val="936"/>
      </w:trPr>
      <w:tc>
        <w:tcPr>
          <w:tcW w:w="1361" w:type="dxa"/>
          <w:tcMar>
            <w:left w:w="0" w:type="dxa"/>
            <w:right w:w="0" w:type="dxa"/>
          </w:tcMar>
        </w:tcPr>
        <w:p w:rsidR="00992961" w:rsidRPr="00B8518B" w:rsidRDefault="00992961" w:rsidP="00FC6389">
          <w:pPr>
            <w:pStyle w:val="Zpat"/>
            <w:rPr>
              <w:rStyle w:val="slostrnky"/>
            </w:rPr>
          </w:pPr>
        </w:p>
      </w:tc>
      <w:tc>
        <w:tcPr>
          <w:tcW w:w="3458" w:type="dxa"/>
          <w:shd w:val="clear" w:color="auto" w:fill="auto"/>
          <w:tcMar>
            <w:left w:w="0" w:type="dxa"/>
            <w:right w:w="0" w:type="dxa"/>
          </w:tcMar>
        </w:tcPr>
        <w:p w:rsidR="00992961" w:rsidRDefault="00992961" w:rsidP="00FC6389">
          <w:pPr>
            <w:pStyle w:val="Zpat"/>
          </w:pPr>
        </w:p>
      </w:tc>
      <w:tc>
        <w:tcPr>
          <w:tcW w:w="5756" w:type="dxa"/>
          <w:shd w:val="clear" w:color="auto" w:fill="auto"/>
          <w:tcMar>
            <w:left w:w="0" w:type="dxa"/>
            <w:right w:w="0" w:type="dxa"/>
          </w:tcMar>
        </w:tcPr>
        <w:p w:rsidR="00992961" w:rsidRPr="00D6163D" w:rsidRDefault="00992961" w:rsidP="00FC6389">
          <w:pPr>
            <w:pStyle w:val="Druhdokumentu"/>
          </w:pPr>
        </w:p>
      </w:tc>
    </w:tr>
    <w:tr w:rsidR="00992961" w:rsidTr="00B22106">
      <w:trPr>
        <w:trHeight w:hRule="exact" w:val="936"/>
      </w:trPr>
      <w:tc>
        <w:tcPr>
          <w:tcW w:w="1361" w:type="dxa"/>
          <w:tcMar>
            <w:left w:w="0" w:type="dxa"/>
            <w:right w:w="0" w:type="dxa"/>
          </w:tcMar>
        </w:tcPr>
        <w:p w:rsidR="00992961" w:rsidRPr="00B8518B" w:rsidRDefault="00992961" w:rsidP="00FC6389">
          <w:pPr>
            <w:pStyle w:val="Zpat"/>
            <w:rPr>
              <w:rStyle w:val="slostrnky"/>
            </w:rPr>
          </w:pPr>
        </w:p>
      </w:tc>
      <w:tc>
        <w:tcPr>
          <w:tcW w:w="3458" w:type="dxa"/>
          <w:shd w:val="clear" w:color="auto" w:fill="auto"/>
          <w:tcMar>
            <w:left w:w="0" w:type="dxa"/>
            <w:right w:w="0" w:type="dxa"/>
          </w:tcMar>
        </w:tcPr>
        <w:p w:rsidR="00992961" w:rsidRDefault="00992961" w:rsidP="00FC6389">
          <w:pPr>
            <w:pStyle w:val="Zpat"/>
          </w:pPr>
        </w:p>
      </w:tc>
      <w:tc>
        <w:tcPr>
          <w:tcW w:w="5756" w:type="dxa"/>
          <w:shd w:val="clear" w:color="auto" w:fill="auto"/>
          <w:tcMar>
            <w:left w:w="0" w:type="dxa"/>
            <w:right w:w="0" w:type="dxa"/>
          </w:tcMar>
        </w:tcPr>
        <w:p w:rsidR="00992961" w:rsidRPr="00D6163D" w:rsidRDefault="00992961" w:rsidP="00FC6389">
          <w:pPr>
            <w:pStyle w:val="Druhdokumentu"/>
          </w:pPr>
        </w:p>
      </w:tc>
    </w:tr>
  </w:tbl>
  <w:p w:rsidR="00992961" w:rsidRPr="00D6163D" w:rsidRDefault="00992961"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C2E8B25" wp14:editId="509D0E7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992961" w:rsidRPr="00460660" w:rsidRDefault="0099296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D45C856A"/>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2439"/>
        </w:tabs>
        <w:ind w:left="2439"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13">
    <w:nsid w:val="74070991"/>
    <w:multiLevelType w:val="multilevel"/>
    <w:tmpl w:val="CABE99FC"/>
    <w:numStyleLink w:val="ListNumbermultilevel"/>
  </w:abstractNum>
  <w:abstractNum w:abstractNumId="14">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7"/>
  </w:num>
  <w:num w:numId="7">
    <w:abstractNumId w:val="10"/>
  </w:num>
  <w:num w:numId="8">
    <w:abstractNumId w:val="8"/>
  </w:num>
  <w:num w:numId="9">
    <w:abstractNumId w:val="15"/>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9"/>
  </w:num>
  <w:num w:numId="18">
    <w:abstractNumId w:val="14"/>
  </w:num>
  <w:num w:numId="19">
    <w:abstractNumId w:val="8"/>
  </w:num>
  <w:num w:numId="20">
    <w:abstractNumId w:val="8"/>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7A50"/>
    <w:rsid w:val="0006499F"/>
    <w:rsid w:val="0006588D"/>
    <w:rsid w:val="00067A5E"/>
    <w:rsid w:val="00067EE3"/>
    <w:rsid w:val="000719BB"/>
    <w:rsid w:val="00072A65"/>
    <w:rsid w:val="00072C1E"/>
    <w:rsid w:val="000760B4"/>
    <w:rsid w:val="000839DD"/>
    <w:rsid w:val="00086D74"/>
    <w:rsid w:val="00092CC9"/>
    <w:rsid w:val="000A55FE"/>
    <w:rsid w:val="000B4EB8"/>
    <w:rsid w:val="000C41F2"/>
    <w:rsid w:val="000C7BA4"/>
    <w:rsid w:val="000D22C4"/>
    <w:rsid w:val="000D27D1"/>
    <w:rsid w:val="000D294D"/>
    <w:rsid w:val="000D5E72"/>
    <w:rsid w:val="000E1A7F"/>
    <w:rsid w:val="000E4762"/>
    <w:rsid w:val="000E6F70"/>
    <w:rsid w:val="00102765"/>
    <w:rsid w:val="00106A0E"/>
    <w:rsid w:val="00112864"/>
    <w:rsid w:val="00114472"/>
    <w:rsid w:val="00114988"/>
    <w:rsid w:val="00115069"/>
    <w:rsid w:val="001150F2"/>
    <w:rsid w:val="001206A8"/>
    <w:rsid w:val="0012791D"/>
    <w:rsid w:val="001312D3"/>
    <w:rsid w:val="00146639"/>
    <w:rsid w:val="00146BCB"/>
    <w:rsid w:val="001612FE"/>
    <w:rsid w:val="001656A2"/>
    <w:rsid w:val="00170EC5"/>
    <w:rsid w:val="001744C2"/>
    <w:rsid w:val="001747C1"/>
    <w:rsid w:val="00177A1C"/>
    <w:rsid w:val="00177D6B"/>
    <w:rsid w:val="00180482"/>
    <w:rsid w:val="0018581D"/>
    <w:rsid w:val="00187039"/>
    <w:rsid w:val="00191F90"/>
    <w:rsid w:val="00193D8F"/>
    <w:rsid w:val="001950C2"/>
    <w:rsid w:val="001A48A6"/>
    <w:rsid w:val="001A4B1E"/>
    <w:rsid w:val="001A5437"/>
    <w:rsid w:val="001B23A1"/>
    <w:rsid w:val="001B4E74"/>
    <w:rsid w:val="001C645F"/>
    <w:rsid w:val="001E651D"/>
    <w:rsid w:val="001E678E"/>
    <w:rsid w:val="00205619"/>
    <w:rsid w:val="002071BB"/>
    <w:rsid w:val="00207DF5"/>
    <w:rsid w:val="00233A53"/>
    <w:rsid w:val="00235DEC"/>
    <w:rsid w:val="00237320"/>
    <w:rsid w:val="00240B81"/>
    <w:rsid w:val="00241359"/>
    <w:rsid w:val="00247D01"/>
    <w:rsid w:val="0025030F"/>
    <w:rsid w:val="00254BF2"/>
    <w:rsid w:val="00261A5B"/>
    <w:rsid w:val="00262E5B"/>
    <w:rsid w:val="0026385B"/>
    <w:rsid w:val="00273DE0"/>
    <w:rsid w:val="00276AFE"/>
    <w:rsid w:val="00281601"/>
    <w:rsid w:val="0029185E"/>
    <w:rsid w:val="002924B8"/>
    <w:rsid w:val="0029774C"/>
    <w:rsid w:val="002A3B57"/>
    <w:rsid w:val="002A74BD"/>
    <w:rsid w:val="002B66F2"/>
    <w:rsid w:val="002C04EE"/>
    <w:rsid w:val="002C31BF"/>
    <w:rsid w:val="002C6343"/>
    <w:rsid w:val="002D7FD6"/>
    <w:rsid w:val="002E0CD7"/>
    <w:rsid w:val="002E0CFB"/>
    <w:rsid w:val="002E2257"/>
    <w:rsid w:val="002E5C7B"/>
    <w:rsid w:val="002F4333"/>
    <w:rsid w:val="00300F2D"/>
    <w:rsid w:val="003074DA"/>
    <w:rsid w:val="00307641"/>
    <w:rsid w:val="00311F11"/>
    <w:rsid w:val="0031783A"/>
    <w:rsid w:val="00327EEF"/>
    <w:rsid w:val="003303BF"/>
    <w:rsid w:val="0033239F"/>
    <w:rsid w:val="00333C1C"/>
    <w:rsid w:val="003359D2"/>
    <w:rsid w:val="00335F56"/>
    <w:rsid w:val="0034274B"/>
    <w:rsid w:val="0034719F"/>
    <w:rsid w:val="00350A35"/>
    <w:rsid w:val="0035531B"/>
    <w:rsid w:val="003571D8"/>
    <w:rsid w:val="00357BC6"/>
    <w:rsid w:val="00361422"/>
    <w:rsid w:val="003717A3"/>
    <w:rsid w:val="0037545D"/>
    <w:rsid w:val="00386DB1"/>
    <w:rsid w:val="00386FF1"/>
    <w:rsid w:val="00392EB6"/>
    <w:rsid w:val="00394D03"/>
    <w:rsid w:val="003956C6"/>
    <w:rsid w:val="003A4513"/>
    <w:rsid w:val="003B17A9"/>
    <w:rsid w:val="003B2D95"/>
    <w:rsid w:val="003C33F2"/>
    <w:rsid w:val="003D26F2"/>
    <w:rsid w:val="003D756E"/>
    <w:rsid w:val="003E3CE3"/>
    <w:rsid w:val="003E420D"/>
    <w:rsid w:val="003E4C13"/>
    <w:rsid w:val="003E79F5"/>
    <w:rsid w:val="00404BA2"/>
    <w:rsid w:val="004078F3"/>
    <w:rsid w:val="00415D14"/>
    <w:rsid w:val="00427794"/>
    <w:rsid w:val="00437942"/>
    <w:rsid w:val="00446A64"/>
    <w:rsid w:val="00450F07"/>
    <w:rsid w:val="00452F69"/>
    <w:rsid w:val="00453CD3"/>
    <w:rsid w:val="00454716"/>
    <w:rsid w:val="00454BB9"/>
    <w:rsid w:val="00460660"/>
    <w:rsid w:val="00464BA9"/>
    <w:rsid w:val="00466CCF"/>
    <w:rsid w:val="0047464F"/>
    <w:rsid w:val="00474F4D"/>
    <w:rsid w:val="004804F9"/>
    <w:rsid w:val="00483969"/>
    <w:rsid w:val="00486107"/>
    <w:rsid w:val="00491827"/>
    <w:rsid w:val="004B32D0"/>
    <w:rsid w:val="004B34E9"/>
    <w:rsid w:val="004B7BDA"/>
    <w:rsid w:val="004C2434"/>
    <w:rsid w:val="004C4399"/>
    <w:rsid w:val="004C787C"/>
    <w:rsid w:val="004E17A3"/>
    <w:rsid w:val="004E7A1F"/>
    <w:rsid w:val="004F1188"/>
    <w:rsid w:val="004F1D17"/>
    <w:rsid w:val="004F329F"/>
    <w:rsid w:val="004F4597"/>
    <w:rsid w:val="004F4B9B"/>
    <w:rsid w:val="00501B32"/>
    <w:rsid w:val="0050666E"/>
    <w:rsid w:val="00511AB9"/>
    <w:rsid w:val="005210B3"/>
    <w:rsid w:val="00522B52"/>
    <w:rsid w:val="00523BB5"/>
    <w:rsid w:val="00523EA7"/>
    <w:rsid w:val="005406EB"/>
    <w:rsid w:val="00540C01"/>
    <w:rsid w:val="005434A6"/>
    <w:rsid w:val="00553375"/>
    <w:rsid w:val="00555884"/>
    <w:rsid w:val="00564DDD"/>
    <w:rsid w:val="005736B7"/>
    <w:rsid w:val="00575E5A"/>
    <w:rsid w:val="00577A3C"/>
    <w:rsid w:val="00580245"/>
    <w:rsid w:val="005A1F44"/>
    <w:rsid w:val="005A3D2F"/>
    <w:rsid w:val="005C1507"/>
    <w:rsid w:val="005D153F"/>
    <w:rsid w:val="005D3AAE"/>
    <w:rsid w:val="005D3C39"/>
    <w:rsid w:val="0060115D"/>
    <w:rsid w:val="00601A8C"/>
    <w:rsid w:val="0061068E"/>
    <w:rsid w:val="006115D3"/>
    <w:rsid w:val="00613345"/>
    <w:rsid w:val="00626133"/>
    <w:rsid w:val="00640B30"/>
    <w:rsid w:val="00645BDD"/>
    <w:rsid w:val="00655976"/>
    <w:rsid w:val="0065610E"/>
    <w:rsid w:val="00660AD3"/>
    <w:rsid w:val="006776B6"/>
    <w:rsid w:val="0068518C"/>
    <w:rsid w:val="00693150"/>
    <w:rsid w:val="00696158"/>
    <w:rsid w:val="006A0464"/>
    <w:rsid w:val="006A5570"/>
    <w:rsid w:val="006A689C"/>
    <w:rsid w:val="006A794C"/>
    <w:rsid w:val="006B3D79"/>
    <w:rsid w:val="006B6FE4"/>
    <w:rsid w:val="006C2343"/>
    <w:rsid w:val="006C442A"/>
    <w:rsid w:val="006C4639"/>
    <w:rsid w:val="006E0578"/>
    <w:rsid w:val="006E314D"/>
    <w:rsid w:val="006F3781"/>
    <w:rsid w:val="006F6B09"/>
    <w:rsid w:val="006F70AC"/>
    <w:rsid w:val="0070255F"/>
    <w:rsid w:val="00702707"/>
    <w:rsid w:val="007038DC"/>
    <w:rsid w:val="00706F4C"/>
    <w:rsid w:val="0070752A"/>
    <w:rsid w:val="00710723"/>
    <w:rsid w:val="007134F3"/>
    <w:rsid w:val="00723ED1"/>
    <w:rsid w:val="007356BD"/>
    <w:rsid w:val="00740AF5"/>
    <w:rsid w:val="00743525"/>
    <w:rsid w:val="00744F6A"/>
    <w:rsid w:val="00745555"/>
    <w:rsid w:val="0075249A"/>
    <w:rsid w:val="007541A2"/>
    <w:rsid w:val="00755818"/>
    <w:rsid w:val="0076286B"/>
    <w:rsid w:val="00766846"/>
    <w:rsid w:val="0076790E"/>
    <w:rsid w:val="007721FE"/>
    <w:rsid w:val="00773163"/>
    <w:rsid w:val="00773DC0"/>
    <w:rsid w:val="0077400C"/>
    <w:rsid w:val="0077673A"/>
    <w:rsid w:val="00781E2C"/>
    <w:rsid w:val="007846E1"/>
    <w:rsid w:val="007847D6"/>
    <w:rsid w:val="00796DC1"/>
    <w:rsid w:val="007A2107"/>
    <w:rsid w:val="007A5172"/>
    <w:rsid w:val="007A67A0"/>
    <w:rsid w:val="007B570C"/>
    <w:rsid w:val="007C12F8"/>
    <w:rsid w:val="007C5BC7"/>
    <w:rsid w:val="007D5A8D"/>
    <w:rsid w:val="007E2234"/>
    <w:rsid w:val="007E4A6E"/>
    <w:rsid w:val="007F036D"/>
    <w:rsid w:val="007F3581"/>
    <w:rsid w:val="007F56A7"/>
    <w:rsid w:val="00800851"/>
    <w:rsid w:val="00807DD0"/>
    <w:rsid w:val="00815C1B"/>
    <w:rsid w:val="00821D01"/>
    <w:rsid w:val="00822B88"/>
    <w:rsid w:val="00826B7B"/>
    <w:rsid w:val="00831DE9"/>
    <w:rsid w:val="00833899"/>
    <w:rsid w:val="00845482"/>
    <w:rsid w:val="00845C50"/>
    <w:rsid w:val="00845D3E"/>
    <w:rsid w:val="00846789"/>
    <w:rsid w:val="00856D85"/>
    <w:rsid w:val="00872044"/>
    <w:rsid w:val="00876D73"/>
    <w:rsid w:val="00887F36"/>
    <w:rsid w:val="00895BDA"/>
    <w:rsid w:val="00897F7F"/>
    <w:rsid w:val="008A3568"/>
    <w:rsid w:val="008B2021"/>
    <w:rsid w:val="008C0335"/>
    <w:rsid w:val="008C50F3"/>
    <w:rsid w:val="008C65BC"/>
    <w:rsid w:val="008C7B09"/>
    <w:rsid w:val="008C7CAC"/>
    <w:rsid w:val="008C7EFE"/>
    <w:rsid w:val="008D03B9"/>
    <w:rsid w:val="008D30C7"/>
    <w:rsid w:val="008D552B"/>
    <w:rsid w:val="008E1138"/>
    <w:rsid w:val="008E56BA"/>
    <w:rsid w:val="008F18D6"/>
    <w:rsid w:val="008F2C9B"/>
    <w:rsid w:val="008F797B"/>
    <w:rsid w:val="00904780"/>
    <w:rsid w:val="0090635B"/>
    <w:rsid w:val="00920DEB"/>
    <w:rsid w:val="00922385"/>
    <w:rsid w:val="009223DF"/>
    <w:rsid w:val="00930B79"/>
    <w:rsid w:val="00936091"/>
    <w:rsid w:val="00940D8A"/>
    <w:rsid w:val="00955E59"/>
    <w:rsid w:val="00962258"/>
    <w:rsid w:val="00964860"/>
    <w:rsid w:val="009678B7"/>
    <w:rsid w:val="00976734"/>
    <w:rsid w:val="00977580"/>
    <w:rsid w:val="009856D6"/>
    <w:rsid w:val="00987E63"/>
    <w:rsid w:val="00992961"/>
    <w:rsid w:val="00992D9C"/>
    <w:rsid w:val="00996CB8"/>
    <w:rsid w:val="009A6288"/>
    <w:rsid w:val="009B2E97"/>
    <w:rsid w:val="009B5146"/>
    <w:rsid w:val="009C0F4D"/>
    <w:rsid w:val="009C418E"/>
    <w:rsid w:val="009C442C"/>
    <w:rsid w:val="009D20A1"/>
    <w:rsid w:val="009E07F4"/>
    <w:rsid w:val="009F15E5"/>
    <w:rsid w:val="009F309B"/>
    <w:rsid w:val="009F392E"/>
    <w:rsid w:val="009F53C5"/>
    <w:rsid w:val="00A0740E"/>
    <w:rsid w:val="00A31866"/>
    <w:rsid w:val="00A31D65"/>
    <w:rsid w:val="00A4050F"/>
    <w:rsid w:val="00A50641"/>
    <w:rsid w:val="00A5091E"/>
    <w:rsid w:val="00A530BF"/>
    <w:rsid w:val="00A6177B"/>
    <w:rsid w:val="00A66136"/>
    <w:rsid w:val="00A71189"/>
    <w:rsid w:val="00A7364A"/>
    <w:rsid w:val="00A74DCC"/>
    <w:rsid w:val="00A75236"/>
    <w:rsid w:val="00A753ED"/>
    <w:rsid w:val="00A77512"/>
    <w:rsid w:val="00A94C2F"/>
    <w:rsid w:val="00AA3E17"/>
    <w:rsid w:val="00AA4CBB"/>
    <w:rsid w:val="00AA65FA"/>
    <w:rsid w:val="00AA7351"/>
    <w:rsid w:val="00AB1063"/>
    <w:rsid w:val="00AD056F"/>
    <w:rsid w:val="00AD0C7B"/>
    <w:rsid w:val="00AD1771"/>
    <w:rsid w:val="00AD1786"/>
    <w:rsid w:val="00AD5F1A"/>
    <w:rsid w:val="00AD6731"/>
    <w:rsid w:val="00AD792A"/>
    <w:rsid w:val="00AE1D4A"/>
    <w:rsid w:val="00AE3BB4"/>
    <w:rsid w:val="00B008D5"/>
    <w:rsid w:val="00B02F73"/>
    <w:rsid w:val="00B0619F"/>
    <w:rsid w:val="00B13A26"/>
    <w:rsid w:val="00B15D0D"/>
    <w:rsid w:val="00B22106"/>
    <w:rsid w:val="00B22A18"/>
    <w:rsid w:val="00B376E4"/>
    <w:rsid w:val="00B429CF"/>
    <w:rsid w:val="00B448FF"/>
    <w:rsid w:val="00B5047B"/>
    <w:rsid w:val="00B5431A"/>
    <w:rsid w:val="00B60046"/>
    <w:rsid w:val="00B61530"/>
    <w:rsid w:val="00B632E7"/>
    <w:rsid w:val="00B645BC"/>
    <w:rsid w:val="00B70267"/>
    <w:rsid w:val="00B75EE1"/>
    <w:rsid w:val="00B77481"/>
    <w:rsid w:val="00B77C6D"/>
    <w:rsid w:val="00B80E53"/>
    <w:rsid w:val="00B8518B"/>
    <w:rsid w:val="00B93F2D"/>
    <w:rsid w:val="00B94587"/>
    <w:rsid w:val="00B95A54"/>
    <w:rsid w:val="00B97CC3"/>
    <w:rsid w:val="00BB4AF2"/>
    <w:rsid w:val="00BC06C4"/>
    <w:rsid w:val="00BC663E"/>
    <w:rsid w:val="00BC6D2B"/>
    <w:rsid w:val="00BD3D14"/>
    <w:rsid w:val="00BD7E91"/>
    <w:rsid w:val="00BD7F0D"/>
    <w:rsid w:val="00BE49F4"/>
    <w:rsid w:val="00C02D0A"/>
    <w:rsid w:val="00C03A6E"/>
    <w:rsid w:val="00C114C6"/>
    <w:rsid w:val="00C226C0"/>
    <w:rsid w:val="00C232D5"/>
    <w:rsid w:val="00C3547D"/>
    <w:rsid w:val="00C41F87"/>
    <w:rsid w:val="00C42FE6"/>
    <w:rsid w:val="00C44F6A"/>
    <w:rsid w:val="00C57268"/>
    <w:rsid w:val="00C6198E"/>
    <w:rsid w:val="00C708EA"/>
    <w:rsid w:val="00C7216F"/>
    <w:rsid w:val="00C776E5"/>
    <w:rsid w:val="00C778A5"/>
    <w:rsid w:val="00C95162"/>
    <w:rsid w:val="00CB238D"/>
    <w:rsid w:val="00CB3151"/>
    <w:rsid w:val="00CB5182"/>
    <w:rsid w:val="00CB6A37"/>
    <w:rsid w:val="00CB7684"/>
    <w:rsid w:val="00CC4380"/>
    <w:rsid w:val="00CC77C2"/>
    <w:rsid w:val="00CC7C8F"/>
    <w:rsid w:val="00CD1FC4"/>
    <w:rsid w:val="00CD2905"/>
    <w:rsid w:val="00CD3C98"/>
    <w:rsid w:val="00CE678F"/>
    <w:rsid w:val="00D034A0"/>
    <w:rsid w:val="00D10A2D"/>
    <w:rsid w:val="00D122F3"/>
    <w:rsid w:val="00D139AC"/>
    <w:rsid w:val="00D145E1"/>
    <w:rsid w:val="00D21061"/>
    <w:rsid w:val="00D23DD5"/>
    <w:rsid w:val="00D37B14"/>
    <w:rsid w:val="00D4108E"/>
    <w:rsid w:val="00D512AD"/>
    <w:rsid w:val="00D57BFB"/>
    <w:rsid w:val="00D6163D"/>
    <w:rsid w:val="00D6259C"/>
    <w:rsid w:val="00D70700"/>
    <w:rsid w:val="00D82E9C"/>
    <w:rsid w:val="00D831A3"/>
    <w:rsid w:val="00D97BE3"/>
    <w:rsid w:val="00DA3711"/>
    <w:rsid w:val="00DB619A"/>
    <w:rsid w:val="00DC37D6"/>
    <w:rsid w:val="00DD235E"/>
    <w:rsid w:val="00DD46F3"/>
    <w:rsid w:val="00DE51A5"/>
    <w:rsid w:val="00DE56F2"/>
    <w:rsid w:val="00DE6A35"/>
    <w:rsid w:val="00DF0F11"/>
    <w:rsid w:val="00DF116D"/>
    <w:rsid w:val="00DF7536"/>
    <w:rsid w:val="00E004E5"/>
    <w:rsid w:val="00E01EA1"/>
    <w:rsid w:val="00E07CE4"/>
    <w:rsid w:val="00E16FF7"/>
    <w:rsid w:val="00E20247"/>
    <w:rsid w:val="00E22C30"/>
    <w:rsid w:val="00E24449"/>
    <w:rsid w:val="00E26D68"/>
    <w:rsid w:val="00E36564"/>
    <w:rsid w:val="00E437B0"/>
    <w:rsid w:val="00E44045"/>
    <w:rsid w:val="00E4520D"/>
    <w:rsid w:val="00E5528C"/>
    <w:rsid w:val="00E55A5C"/>
    <w:rsid w:val="00E618C4"/>
    <w:rsid w:val="00E7218A"/>
    <w:rsid w:val="00E878EE"/>
    <w:rsid w:val="00E92363"/>
    <w:rsid w:val="00EA0D43"/>
    <w:rsid w:val="00EA6EC7"/>
    <w:rsid w:val="00EB0647"/>
    <w:rsid w:val="00EB104F"/>
    <w:rsid w:val="00EB46E5"/>
    <w:rsid w:val="00EB5D4D"/>
    <w:rsid w:val="00EC10AE"/>
    <w:rsid w:val="00EC647A"/>
    <w:rsid w:val="00ED0703"/>
    <w:rsid w:val="00ED14BD"/>
    <w:rsid w:val="00ED6360"/>
    <w:rsid w:val="00EE2244"/>
    <w:rsid w:val="00EE3C5F"/>
    <w:rsid w:val="00EE53CB"/>
    <w:rsid w:val="00EE7882"/>
    <w:rsid w:val="00EF7EA5"/>
    <w:rsid w:val="00F016C7"/>
    <w:rsid w:val="00F02FB4"/>
    <w:rsid w:val="00F064E1"/>
    <w:rsid w:val="00F12DEC"/>
    <w:rsid w:val="00F13B95"/>
    <w:rsid w:val="00F1715C"/>
    <w:rsid w:val="00F17E8A"/>
    <w:rsid w:val="00F25405"/>
    <w:rsid w:val="00F265BD"/>
    <w:rsid w:val="00F26BC9"/>
    <w:rsid w:val="00F310F8"/>
    <w:rsid w:val="00F35939"/>
    <w:rsid w:val="00F45607"/>
    <w:rsid w:val="00F46000"/>
    <w:rsid w:val="00F4722B"/>
    <w:rsid w:val="00F54432"/>
    <w:rsid w:val="00F569C6"/>
    <w:rsid w:val="00F659EB"/>
    <w:rsid w:val="00F842E5"/>
    <w:rsid w:val="00F86BA6"/>
    <w:rsid w:val="00F91736"/>
    <w:rsid w:val="00F93E20"/>
    <w:rsid w:val="00FA5FAF"/>
    <w:rsid w:val="00FB0891"/>
    <w:rsid w:val="00FB5D26"/>
    <w:rsid w:val="00FB6342"/>
    <w:rsid w:val="00FC6389"/>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2439"/>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2439"/>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73140">
      <w:bodyDiv w:val="1"/>
      <w:marLeft w:val="0"/>
      <w:marRight w:val="0"/>
      <w:marTop w:val="0"/>
      <w:marBottom w:val="0"/>
      <w:divBdr>
        <w:top w:val="none" w:sz="0" w:space="0" w:color="auto"/>
        <w:left w:val="none" w:sz="0" w:space="0" w:color="auto"/>
        <w:bottom w:val="none" w:sz="0" w:space="0" w:color="auto"/>
        <w:right w:val="none" w:sz="0" w:space="0" w:color="auto"/>
      </w:divBdr>
      <w:divsChild>
        <w:div w:id="1995639127">
          <w:marLeft w:val="0"/>
          <w:marRight w:val="0"/>
          <w:marTop w:val="0"/>
          <w:marBottom w:val="0"/>
          <w:divBdr>
            <w:top w:val="none" w:sz="0" w:space="0" w:color="auto"/>
            <w:left w:val="none" w:sz="0" w:space="0" w:color="auto"/>
            <w:bottom w:val="none" w:sz="0" w:space="0" w:color="auto"/>
            <w:right w:val="none" w:sz="0" w:space="0" w:color="auto"/>
          </w:divBdr>
          <w:divsChild>
            <w:div w:id="522521717">
              <w:marLeft w:val="0"/>
              <w:marRight w:val="0"/>
              <w:marTop w:val="0"/>
              <w:marBottom w:val="0"/>
              <w:divBdr>
                <w:top w:val="none" w:sz="0" w:space="0" w:color="auto"/>
                <w:left w:val="none" w:sz="0" w:space="0" w:color="auto"/>
                <w:bottom w:val="none" w:sz="0" w:space="0" w:color="auto"/>
                <w:right w:val="none" w:sz="0" w:space="0" w:color="auto"/>
              </w:divBdr>
              <w:divsChild>
                <w:div w:id="1543982563">
                  <w:marLeft w:val="0"/>
                  <w:marRight w:val="0"/>
                  <w:marTop w:val="0"/>
                  <w:marBottom w:val="0"/>
                  <w:divBdr>
                    <w:top w:val="none" w:sz="0" w:space="0" w:color="auto"/>
                    <w:left w:val="none" w:sz="0" w:space="0" w:color="auto"/>
                    <w:bottom w:val="none" w:sz="0" w:space="0" w:color="auto"/>
                    <w:right w:val="none" w:sz="0" w:space="0" w:color="auto"/>
                  </w:divBdr>
                  <w:divsChild>
                    <w:div w:id="2117485215">
                      <w:marLeft w:val="0"/>
                      <w:marRight w:val="0"/>
                      <w:marTop w:val="0"/>
                      <w:marBottom w:val="0"/>
                      <w:divBdr>
                        <w:top w:val="none" w:sz="0" w:space="0" w:color="auto"/>
                        <w:left w:val="none" w:sz="0" w:space="0" w:color="auto"/>
                        <w:bottom w:val="none" w:sz="0" w:space="0" w:color="auto"/>
                        <w:right w:val="none" w:sz="0" w:space="0" w:color="auto"/>
                      </w:divBdr>
                      <w:divsChild>
                        <w:div w:id="1492792127">
                          <w:marLeft w:val="0"/>
                          <w:marRight w:val="0"/>
                          <w:marTop w:val="0"/>
                          <w:marBottom w:val="0"/>
                          <w:divBdr>
                            <w:top w:val="none" w:sz="0" w:space="0" w:color="auto"/>
                            <w:left w:val="none" w:sz="0" w:space="0" w:color="auto"/>
                            <w:bottom w:val="none" w:sz="0" w:space="0" w:color="auto"/>
                            <w:right w:val="none" w:sz="0" w:space="0" w:color="auto"/>
                          </w:divBdr>
                          <w:divsChild>
                            <w:div w:id="2118671245">
                              <w:marLeft w:val="0"/>
                              <w:marRight w:val="0"/>
                              <w:marTop w:val="0"/>
                              <w:marBottom w:val="0"/>
                              <w:divBdr>
                                <w:top w:val="none" w:sz="0" w:space="0" w:color="auto"/>
                                <w:left w:val="none" w:sz="0" w:space="0" w:color="auto"/>
                                <w:bottom w:val="none" w:sz="0" w:space="0" w:color="auto"/>
                                <w:right w:val="none" w:sz="0" w:space="0" w:color="auto"/>
                              </w:divBdr>
                              <w:divsChild>
                                <w:div w:id="508066164">
                                  <w:marLeft w:val="0"/>
                                  <w:marRight w:val="0"/>
                                  <w:marTop w:val="0"/>
                                  <w:marBottom w:val="0"/>
                                  <w:divBdr>
                                    <w:top w:val="none" w:sz="0" w:space="0" w:color="auto"/>
                                    <w:left w:val="none" w:sz="0" w:space="0" w:color="auto"/>
                                    <w:bottom w:val="none" w:sz="0" w:space="0" w:color="auto"/>
                                    <w:right w:val="none" w:sz="0" w:space="0" w:color="auto"/>
                                  </w:divBdr>
                                  <w:divsChild>
                                    <w:div w:id="34459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3872779">
      <w:bodyDiv w:val="1"/>
      <w:marLeft w:val="0"/>
      <w:marRight w:val="0"/>
      <w:marTop w:val="0"/>
      <w:marBottom w:val="0"/>
      <w:divBdr>
        <w:top w:val="none" w:sz="0" w:space="0" w:color="auto"/>
        <w:left w:val="none" w:sz="0" w:space="0" w:color="auto"/>
        <w:bottom w:val="none" w:sz="0" w:space="0" w:color="auto"/>
        <w:right w:val="none" w:sz="0" w:space="0" w:color="auto"/>
      </w:divBdr>
    </w:div>
    <w:div w:id="207423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CBD15AD-18D0-49A3-A223-8EB96F7C4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TotalTime>
  <Pages>1</Pages>
  <Words>17519</Words>
  <Characters>103364</Characters>
  <Application>Microsoft Office Word</Application>
  <DocSecurity>0</DocSecurity>
  <Lines>861</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Kuta Libor, Ing.</cp:lastModifiedBy>
  <cp:revision>11</cp:revision>
  <cp:lastPrinted>2019-08-27T10:02:00Z</cp:lastPrinted>
  <dcterms:created xsi:type="dcterms:W3CDTF">2019-08-22T12:15:00Z</dcterms:created>
  <dcterms:modified xsi:type="dcterms:W3CDTF">2019-08-27T10:03:00Z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